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3BBC" w14:textId="77777777" w:rsidR="00A24ED9" w:rsidRPr="00CE5894" w:rsidRDefault="00A24ED9">
      <w:pPr>
        <w:rPr>
          <w:sz w:val="23"/>
          <w:szCs w:val="23"/>
          <w:lang w:val="en-US"/>
        </w:rPr>
      </w:pPr>
    </w:p>
    <w:p w14:paraId="69316FF5" w14:textId="77777777" w:rsidR="008547D3" w:rsidRPr="00CE5894" w:rsidRDefault="008547D3" w:rsidP="00106EDC">
      <w:pPr>
        <w:pBdr>
          <w:top w:val="single" w:sz="4" w:space="1" w:color="auto"/>
          <w:left w:val="single" w:sz="4" w:space="4" w:color="auto"/>
          <w:bottom w:val="single" w:sz="4" w:space="1" w:color="auto"/>
          <w:right w:val="single" w:sz="4" w:space="4" w:color="auto"/>
        </w:pBdr>
        <w:shd w:val="clear" w:color="auto" w:fill="FFFFFF"/>
        <w:spacing w:before="240"/>
        <w:jc w:val="center"/>
        <w:rPr>
          <w:rFonts w:eastAsia="Times New Roman" w:cs="Calibri"/>
          <w:b/>
          <w:bCs/>
          <w:color w:val="171717"/>
          <w:sz w:val="23"/>
          <w:szCs w:val="23"/>
          <w:lang w:val="en-US" w:eastAsia="cs-CZ"/>
        </w:rPr>
      </w:pPr>
      <w:r w:rsidRPr="00CE5894">
        <w:rPr>
          <w:rFonts w:eastAsia="Times New Roman" w:cs="Calibri"/>
          <w:b/>
          <w:bCs/>
          <w:color w:val="171717"/>
          <w:sz w:val="23"/>
          <w:szCs w:val="23"/>
          <w:lang w:val="en-US" w:eastAsia="cs-CZ"/>
        </w:rPr>
        <w:t>PRESS RELEASE:</w:t>
      </w:r>
    </w:p>
    <w:p w14:paraId="4BDF4BFC" w14:textId="77777777" w:rsidR="00BC1DD9" w:rsidRDefault="00BC1DD9" w:rsidP="00364308">
      <w:pPr>
        <w:pBdr>
          <w:top w:val="single" w:sz="4" w:space="1" w:color="auto"/>
          <w:left w:val="single" w:sz="4" w:space="4" w:color="auto"/>
          <w:bottom w:val="single" w:sz="4" w:space="1" w:color="auto"/>
          <w:right w:val="single" w:sz="4" w:space="4" w:color="auto"/>
        </w:pBdr>
        <w:jc w:val="center"/>
        <w:rPr>
          <w:b/>
          <w:bCs/>
          <w:sz w:val="23"/>
          <w:szCs w:val="23"/>
          <w:u w:val="single"/>
          <w:lang w:val="en-US"/>
        </w:rPr>
      </w:pPr>
      <w:r w:rsidRPr="00BC1DD9">
        <w:rPr>
          <w:b/>
          <w:bCs/>
          <w:sz w:val="23"/>
          <w:szCs w:val="23"/>
          <w:u w:val="single"/>
          <w:lang w:val="en-US"/>
        </w:rPr>
        <w:t xml:space="preserve">THE </w:t>
      </w:r>
      <w:r>
        <w:rPr>
          <w:b/>
          <w:bCs/>
          <w:sz w:val="23"/>
          <w:szCs w:val="23"/>
          <w:u w:val="single"/>
          <w:lang w:val="en-US"/>
        </w:rPr>
        <w:t xml:space="preserve">FESTIVAL TRAILER </w:t>
      </w:r>
      <w:r w:rsidRPr="00BC1DD9">
        <w:rPr>
          <w:b/>
          <w:bCs/>
          <w:sz w:val="23"/>
          <w:szCs w:val="23"/>
          <w:u w:val="single"/>
          <w:lang w:val="en-US"/>
        </w:rPr>
        <w:t xml:space="preserve">FOR THE 29TH </w:t>
      </w:r>
      <w:proofErr w:type="gramStart"/>
      <w:r w:rsidRPr="00BC1DD9">
        <w:rPr>
          <w:b/>
          <w:bCs/>
          <w:sz w:val="23"/>
          <w:szCs w:val="23"/>
          <w:u w:val="single"/>
          <w:lang w:val="en-US"/>
        </w:rPr>
        <w:t>JI.HLAVA</w:t>
      </w:r>
      <w:proofErr w:type="gramEnd"/>
      <w:r w:rsidRPr="00BC1DD9">
        <w:rPr>
          <w:b/>
          <w:bCs/>
          <w:sz w:val="23"/>
          <w:szCs w:val="23"/>
          <w:u w:val="single"/>
          <w:lang w:val="en-US"/>
        </w:rPr>
        <w:t xml:space="preserve"> IDFF IS DEDICATED TO UKRAINE. </w:t>
      </w:r>
    </w:p>
    <w:p w14:paraId="2594DC7D" w14:textId="39615CD0" w:rsidR="00106EDC" w:rsidRPr="00CE5894" w:rsidRDefault="00BC1DD9" w:rsidP="00364308">
      <w:pPr>
        <w:pBdr>
          <w:top w:val="single" w:sz="4" w:space="1" w:color="auto"/>
          <w:left w:val="single" w:sz="4" w:space="4" w:color="auto"/>
          <w:bottom w:val="single" w:sz="4" w:space="1" w:color="auto"/>
          <w:right w:val="single" w:sz="4" w:space="4" w:color="auto"/>
        </w:pBdr>
        <w:jc w:val="center"/>
        <w:rPr>
          <w:b/>
          <w:bCs/>
          <w:sz w:val="23"/>
          <w:szCs w:val="23"/>
          <w:u w:val="single"/>
          <w:lang w:val="en-US"/>
        </w:rPr>
      </w:pPr>
      <w:r w:rsidRPr="00BC1DD9">
        <w:rPr>
          <w:b/>
          <w:bCs/>
          <w:sz w:val="23"/>
          <w:szCs w:val="23"/>
          <w:u w:val="single"/>
          <w:lang w:val="en-US"/>
        </w:rPr>
        <w:t>IT</w:t>
      </w:r>
      <w:r>
        <w:rPr>
          <w:b/>
          <w:bCs/>
          <w:sz w:val="23"/>
          <w:szCs w:val="23"/>
          <w:u w:val="single"/>
          <w:lang w:val="en-US"/>
        </w:rPr>
        <w:t xml:space="preserve">S AUTHOR IS </w:t>
      </w:r>
      <w:r w:rsidRPr="00BC1DD9">
        <w:rPr>
          <w:b/>
          <w:bCs/>
          <w:sz w:val="23"/>
          <w:szCs w:val="23"/>
          <w:u w:val="single"/>
          <w:lang w:val="en-US"/>
        </w:rPr>
        <w:t>SERGEI LOZNITSA</w:t>
      </w:r>
    </w:p>
    <w:p w14:paraId="44F113C8" w14:textId="6D52B30C" w:rsidR="003D7BB9" w:rsidRPr="00CE5894" w:rsidRDefault="003D7BB9" w:rsidP="00106EDC">
      <w:pPr>
        <w:pBdr>
          <w:top w:val="single" w:sz="4" w:space="1" w:color="auto"/>
          <w:left w:val="single" w:sz="4" w:space="4" w:color="auto"/>
          <w:bottom w:val="single" w:sz="4" w:space="1" w:color="auto"/>
          <w:right w:val="single" w:sz="4" w:space="4" w:color="auto"/>
        </w:pBdr>
        <w:shd w:val="clear" w:color="auto" w:fill="FFFFFF"/>
        <w:spacing w:before="240"/>
        <w:jc w:val="center"/>
        <w:rPr>
          <w:rFonts w:eastAsia="Times New Roman" w:cs="Calibri"/>
          <w:b/>
          <w:bCs/>
          <w:color w:val="171717"/>
          <w:sz w:val="23"/>
          <w:szCs w:val="23"/>
          <w:lang w:val="en-US" w:eastAsia="cs-CZ"/>
        </w:rPr>
      </w:pPr>
      <w:proofErr w:type="spellStart"/>
      <w:r w:rsidRPr="00CE5894">
        <w:rPr>
          <w:rFonts w:eastAsia="Times New Roman" w:cs="Calibri"/>
          <w:b/>
          <w:bCs/>
          <w:color w:val="000000"/>
          <w:sz w:val="23"/>
          <w:szCs w:val="23"/>
          <w:lang w:val="en-US" w:eastAsia="cs-CZ"/>
        </w:rPr>
        <w:t>Jihlava</w:t>
      </w:r>
      <w:proofErr w:type="spellEnd"/>
      <w:r w:rsidR="008547D3" w:rsidRPr="00CE5894">
        <w:rPr>
          <w:rFonts w:eastAsia="Times New Roman" w:cs="Calibri"/>
          <w:b/>
          <w:bCs/>
          <w:color w:val="000000"/>
          <w:sz w:val="23"/>
          <w:szCs w:val="23"/>
          <w:lang w:val="en-US" w:eastAsia="cs-CZ"/>
        </w:rPr>
        <w:t xml:space="preserve">, </w:t>
      </w:r>
      <w:r w:rsidR="00BC1DD9">
        <w:rPr>
          <w:rFonts w:eastAsia="Times New Roman" w:cs="Calibri"/>
          <w:b/>
          <w:bCs/>
          <w:color w:val="000000"/>
          <w:sz w:val="23"/>
          <w:szCs w:val="23"/>
          <w:lang w:val="en-US" w:eastAsia="cs-CZ"/>
        </w:rPr>
        <w:t xml:space="preserve">October </w:t>
      </w:r>
      <w:r w:rsidR="00364308">
        <w:rPr>
          <w:rFonts w:eastAsia="Times New Roman" w:cs="Calibri"/>
          <w:b/>
          <w:bCs/>
          <w:color w:val="000000"/>
          <w:sz w:val="23"/>
          <w:szCs w:val="23"/>
          <w:lang w:val="en-US" w:eastAsia="cs-CZ"/>
        </w:rPr>
        <w:t>1</w:t>
      </w:r>
      <w:r w:rsidR="00BC1DD9">
        <w:rPr>
          <w:rFonts w:eastAsia="Times New Roman" w:cs="Calibri"/>
          <w:b/>
          <w:bCs/>
          <w:color w:val="000000"/>
          <w:sz w:val="23"/>
          <w:szCs w:val="23"/>
          <w:lang w:val="en-US" w:eastAsia="cs-CZ"/>
        </w:rPr>
        <w:t>0</w:t>
      </w:r>
      <w:r w:rsidR="008547D3" w:rsidRPr="00CE5894">
        <w:rPr>
          <w:rFonts w:eastAsia="Times New Roman" w:cs="Calibri"/>
          <w:b/>
          <w:bCs/>
          <w:color w:val="000000"/>
          <w:sz w:val="23"/>
          <w:szCs w:val="23"/>
          <w:lang w:val="en-US" w:eastAsia="cs-CZ"/>
        </w:rPr>
        <w:t>, 2025</w:t>
      </w:r>
    </w:p>
    <w:p w14:paraId="040E9236" w14:textId="6D7CAB45" w:rsidR="00BC1DD9" w:rsidRPr="00BC1DD9" w:rsidRDefault="00FF4F82" w:rsidP="00BC1DD9">
      <w:pPr>
        <w:rPr>
          <w:rFonts w:cs="Calibri"/>
          <w:b/>
          <w:bCs/>
          <w:sz w:val="23"/>
          <w:szCs w:val="23"/>
          <w:lang w:val="en-US"/>
        </w:rPr>
      </w:pPr>
      <w:hyperlink r:id="rId8" w:history="1">
        <w:r w:rsidR="00BC1DD9" w:rsidRPr="00FF4F82">
          <w:rPr>
            <w:rStyle w:val="Hypertextovodkaz"/>
            <w:rFonts w:cs="Calibri"/>
            <w:b/>
            <w:bCs/>
            <w:sz w:val="23"/>
            <w:szCs w:val="23"/>
            <w:lang w:val="en-US"/>
          </w:rPr>
          <w:t xml:space="preserve">The official festival trailer for the 29th </w:t>
        </w:r>
        <w:proofErr w:type="spellStart"/>
        <w:proofErr w:type="gramStart"/>
        <w:r w:rsidR="00BC1DD9" w:rsidRPr="00FF4F82">
          <w:rPr>
            <w:rStyle w:val="Hypertextovodkaz"/>
            <w:rFonts w:cs="Calibri"/>
            <w:b/>
            <w:bCs/>
            <w:sz w:val="23"/>
            <w:szCs w:val="23"/>
            <w:lang w:val="en-US"/>
          </w:rPr>
          <w:t>Ji.hlava</w:t>
        </w:r>
        <w:proofErr w:type="spellEnd"/>
        <w:proofErr w:type="gramEnd"/>
        <w:r w:rsidR="00BC1DD9" w:rsidRPr="00FF4F82">
          <w:rPr>
            <w:rStyle w:val="Hypertextovodkaz"/>
            <w:rFonts w:cs="Calibri"/>
            <w:b/>
            <w:bCs/>
            <w:sz w:val="23"/>
            <w:szCs w:val="23"/>
            <w:lang w:val="en-US"/>
          </w:rPr>
          <w:t xml:space="preserve"> IDFF</w:t>
        </w:r>
      </w:hyperlink>
      <w:r w:rsidR="00BC1DD9" w:rsidRPr="00BC1DD9">
        <w:rPr>
          <w:rFonts w:cs="Calibri"/>
          <w:b/>
          <w:bCs/>
          <w:sz w:val="23"/>
          <w:szCs w:val="23"/>
          <w:lang w:val="en-US"/>
        </w:rPr>
        <w:t xml:space="preserve"> was composed by award-winning Ukrainian director Sergei </w:t>
      </w:r>
      <w:proofErr w:type="spellStart"/>
      <w:r w:rsidR="00BC1DD9" w:rsidRPr="00BC1DD9">
        <w:rPr>
          <w:rFonts w:cs="Calibri"/>
          <w:b/>
          <w:bCs/>
          <w:sz w:val="23"/>
          <w:szCs w:val="23"/>
          <w:lang w:val="en-US"/>
        </w:rPr>
        <w:t>Loznitsa</w:t>
      </w:r>
      <w:proofErr w:type="spellEnd"/>
      <w:r w:rsidR="00BC1DD9" w:rsidRPr="00BC1DD9">
        <w:rPr>
          <w:rFonts w:cs="Calibri"/>
          <w:b/>
          <w:bCs/>
          <w:sz w:val="23"/>
          <w:szCs w:val="23"/>
          <w:lang w:val="en-US"/>
        </w:rPr>
        <w:t>. "</w:t>
      </w:r>
      <w:r w:rsidR="00BC1DD9" w:rsidRPr="00BC1DD9">
        <w:rPr>
          <w:rFonts w:cs="Calibri"/>
          <w:b/>
          <w:bCs/>
          <w:i/>
          <w:iCs/>
          <w:sz w:val="23"/>
          <w:szCs w:val="23"/>
          <w:lang w:val="en-US"/>
        </w:rPr>
        <w:t>The theme captures a moment in Ukraine's current history. The war continues, bringing further suffering and destruction to the country and its people every day. Russia must be stopped. The future of all of Europe is at stake,</w:t>
      </w:r>
      <w:r w:rsidR="00BC1DD9" w:rsidRPr="00BC1DD9">
        <w:rPr>
          <w:rFonts w:cs="Calibri"/>
          <w:b/>
          <w:bCs/>
          <w:sz w:val="23"/>
          <w:szCs w:val="23"/>
          <w:lang w:val="en-US"/>
        </w:rPr>
        <w:t xml:space="preserve">" says </w:t>
      </w:r>
      <w:proofErr w:type="spellStart"/>
      <w:r w:rsidR="00BC1DD9" w:rsidRPr="00BC1DD9">
        <w:rPr>
          <w:rFonts w:cs="Calibri"/>
          <w:b/>
          <w:bCs/>
          <w:sz w:val="23"/>
          <w:szCs w:val="23"/>
          <w:lang w:val="en-US"/>
        </w:rPr>
        <w:t>Lozni</w:t>
      </w:r>
      <w:r w:rsidR="00BC1DD9">
        <w:rPr>
          <w:rFonts w:cs="Calibri"/>
          <w:b/>
          <w:bCs/>
          <w:sz w:val="23"/>
          <w:szCs w:val="23"/>
          <w:lang w:val="en-US"/>
        </w:rPr>
        <w:t>ts</w:t>
      </w:r>
      <w:r w:rsidR="00BC1DD9" w:rsidRPr="00BC1DD9">
        <w:rPr>
          <w:rFonts w:cs="Calibri"/>
          <w:b/>
          <w:bCs/>
          <w:sz w:val="23"/>
          <w:szCs w:val="23"/>
          <w:lang w:val="en-US"/>
        </w:rPr>
        <w:t>a</w:t>
      </w:r>
      <w:proofErr w:type="spellEnd"/>
      <w:r w:rsidR="00BC1DD9" w:rsidRPr="00BC1DD9">
        <w:rPr>
          <w:rFonts w:cs="Calibri"/>
          <w:b/>
          <w:bCs/>
          <w:sz w:val="23"/>
          <w:szCs w:val="23"/>
          <w:lang w:val="en-US"/>
        </w:rPr>
        <w:t xml:space="preserve">. This year's </w:t>
      </w:r>
      <w:proofErr w:type="spellStart"/>
      <w:proofErr w:type="gramStart"/>
      <w:r w:rsidR="00BC1DD9" w:rsidRPr="00BC1DD9">
        <w:rPr>
          <w:rFonts w:cs="Calibri"/>
          <w:b/>
          <w:bCs/>
          <w:sz w:val="23"/>
          <w:szCs w:val="23"/>
          <w:lang w:val="en-US"/>
        </w:rPr>
        <w:t>Ji.hlava</w:t>
      </w:r>
      <w:proofErr w:type="spellEnd"/>
      <w:proofErr w:type="gramEnd"/>
      <w:r w:rsidR="00BC1DD9" w:rsidRPr="00BC1DD9">
        <w:rPr>
          <w:rFonts w:cs="Calibri"/>
          <w:b/>
          <w:bCs/>
          <w:sz w:val="23"/>
          <w:szCs w:val="23"/>
          <w:lang w:val="en-US"/>
        </w:rPr>
        <w:t xml:space="preserve"> will also offer a unique showcase of film collectives' work and a varied program of the Inspiration Forum, whose guests will include former Ukrainian Defense Minister Oleksiy Reznikov.</w:t>
      </w:r>
    </w:p>
    <w:p w14:paraId="3E0BD757" w14:textId="3EC5D015" w:rsidR="00BC1DD9" w:rsidRPr="00BC1DD9" w:rsidRDefault="00BC1DD9" w:rsidP="00BC1DD9">
      <w:pPr>
        <w:rPr>
          <w:rFonts w:cs="Calibri"/>
          <w:sz w:val="23"/>
          <w:szCs w:val="23"/>
          <w:lang w:val="en-US"/>
        </w:rPr>
      </w:pPr>
      <w:r w:rsidRPr="00BC1DD9">
        <w:rPr>
          <w:rFonts w:cs="Calibri"/>
          <w:sz w:val="23"/>
          <w:szCs w:val="23"/>
          <w:lang w:val="en-US"/>
        </w:rPr>
        <w:t xml:space="preserve">The author of the </w:t>
      </w:r>
      <w:r>
        <w:rPr>
          <w:rFonts w:cs="Calibri"/>
          <w:sz w:val="23"/>
          <w:szCs w:val="23"/>
          <w:lang w:val="en-US"/>
        </w:rPr>
        <w:t xml:space="preserve">official festival trailer </w:t>
      </w:r>
      <w:r w:rsidRPr="00BC1DD9">
        <w:rPr>
          <w:rFonts w:cs="Calibri"/>
          <w:sz w:val="23"/>
          <w:szCs w:val="23"/>
          <w:lang w:val="en-US"/>
        </w:rPr>
        <w:t xml:space="preserve">for the 29th </w:t>
      </w:r>
      <w:proofErr w:type="spellStart"/>
      <w:proofErr w:type="gramStart"/>
      <w:r w:rsidRPr="00BC1DD9">
        <w:rPr>
          <w:rFonts w:cs="Calibri"/>
          <w:sz w:val="23"/>
          <w:szCs w:val="23"/>
          <w:lang w:val="en-US"/>
        </w:rPr>
        <w:t>Ji.hlava</w:t>
      </w:r>
      <w:proofErr w:type="spellEnd"/>
      <w:proofErr w:type="gramEnd"/>
      <w:r w:rsidRPr="00BC1DD9">
        <w:rPr>
          <w:rFonts w:cs="Calibri"/>
          <w:sz w:val="23"/>
          <w:szCs w:val="23"/>
          <w:lang w:val="en-US"/>
        </w:rPr>
        <w:t xml:space="preserve"> International Documentary Film Festival (October 24–November 2, 2025) is renowned Ukrainian director </w:t>
      </w:r>
      <w:r w:rsidRPr="00844656">
        <w:rPr>
          <w:rFonts w:cs="Calibri"/>
          <w:b/>
          <w:bCs/>
          <w:sz w:val="23"/>
          <w:szCs w:val="23"/>
          <w:lang w:val="en-US"/>
        </w:rPr>
        <w:t xml:space="preserve">Sergei </w:t>
      </w:r>
      <w:proofErr w:type="spellStart"/>
      <w:r w:rsidRPr="00844656">
        <w:rPr>
          <w:rFonts w:cs="Calibri"/>
          <w:b/>
          <w:bCs/>
          <w:sz w:val="23"/>
          <w:szCs w:val="23"/>
          <w:lang w:val="en-US"/>
        </w:rPr>
        <w:t>Loznitsa</w:t>
      </w:r>
      <w:proofErr w:type="spellEnd"/>
      <w:r w:rsidRPr="00BC1DD9">
        <w:rPr>
          <w:rFonts w:cs="Calibri"/>
          <w:sz w:val="23"/>
          <w:szCs w:val="23"/>
          <w:lang w:val="en-US"/>
        </w:rPr>
        <w:t xml:space="preserve">, whose works combine precise observation of reality with a deeply humanistic view of history and the present. The trailer prepared for this year's edition takes place in the subway of the Ukrainian city of Dnipro. </w:t>
      </w:r>
    </w:p>
    <w:p w14:paraId="67510782" w14:textId="273FF1A1" w:rsidR="00BC1DD9" w:rsidRPr="00BC1DD9" w:rsidRDefault="00BC1DD9" w:rsidP="00BC1DD9">
      <w:pPr>
        <w:rPr>
          <w:rFonts w:cs="Calibri"/>
          <w:sz w:val="23"/>
          <w:szCs w:val="23"/>
          <w:lang w:val="en-US"/>
        </w:rPr>
      </w:pPr>
      <w:r w:rsidRPr="00BC1DD9">
        <w:rPr>
          <w:rFonts w:cs="Calibri"/>
          <w:sz w:val="23"/>
          <w:szCs w:val="23"/>
          <w:lang w:val="en-US"/>
        </w:rPr>
        <w:t>"</w:t>
      </w:r>
      <w:r w:rsidRPr="00BC1DD9">
        <w:rPr>
          <w:rFonts w:cs="Calibri"/>
          <w:i/>
          <w:iCs/>
          <w:sz w:val="23"/>
          <w:szCs w:val="23"/>
          <w:lang w:val="en-US"/>
        </w:rPr>
        <w:t xml:space="preserve">The footage comes from material shot in the spring of 2023 as part of The Invasion project. I wanted to capture the lives of ordinary Ukrainians across the country—from </w:t>
      </w:r>
      <w:proofErr w:type="spellStart"/>
      <w:r w:rsidRPr="00BC1DD9">
        <w:rPr>
          <w:rFonts w:cs="Calibri"/>
          <w:i/>
          <w:iCs/>
          <w:sz w:val="23"/>
          <w:szCs w:val="23"/>
          <w:lang w:val="en-US"/>
        </w:rPr>
        <w:t>Kharkiv</w:t>
      </w:r>
      <w:proofErr w:type="spellEnd"/>
      <w:r w:rsidRPr="00BC1DD9">
        <w:rPr>
          <w:rFonts w:cs="Calibri"/>
          <w:i/>
          <w:iCs/>
          <w:sz w:val="23"/>
          <w:szCs w:val="23"/>
          <w:lang w:val="en-US"/>
        </w:rPr>
        <w:t xml:space="preserve"> to </w:t>
      </w:r>
      <w:proofErr w:type="spellStart"/>
      <w:r w:rsidRPr="00BC1DD9">
        <w:rPr>
          <w:rFonts w:cs="Calibri"/>
          <w:i/>
          <w:iCs/>
          <w:sz w:val="23"/>
          <w:szCs w:val="23"/>
          <w:lang w:val="en-US"/>
        </w:rPr>
        <w:t>Lviv</w:t>
      </w:r>
      <w:proofErr w:type="spellEnd"/>
      <w:r w:rsidRPr="00BC1DD9">
        <w:rPr>
          <w:rFonts w:cs="Calibri"/>
          <w:i/>
          <w:iCs/>
          <w:sz w:val="23"/>
          <w:szCs w:val="23"/>
          <w:lang w:val="en-US"/>
        </w:rPr>
        <w:t>, from Kyiv to Odesa—and observe how war affects every aspect of civilian life and transforms individuals and society as a whole,</w:t>
      </w:r>
      <w:r w:rsidRPr="00BC1DD9">
        <w:rPr>
          <w:rFonts w:cs="Calibri"/>
          <w:sz w:val="23"/>
          <w:szCs w:val="23"/>
          <w:lang w:val="en-US"/>
        </w:rPr>
        <w:t xml:space="preserve">" explains </w:t>
      </w:r>
      <w:proofErr w:type="spellStart"/>
      <w:r w:rsidRPr="00BC1DD9">
        <w:rPr>
          <w:rFonts w:cs="Calibri"/>
          <w:sz w:val="23"/>
          <w:szCs w:val="23"/>
          <w:lang w:val="en-US"/>
        </w:rPr>
        <w:t>Lozni</w:t>
      </w:r>
      <w:r>
        <w:rPr>
          <w:rFonts w:cs="Calibri"/>
          <w:sz w:val="23"/>
          <w:szCs w:val="23"/>
          <w:lang w:val="en-US"/>
        </w:rPr>
        <w:t>ts</w:t>
      </w:r>
      <w:r w:rsidRPr="00BC1DD9">
        <w:rPr>
          <w:rFonts w:cs="Calibri"/>
          <w:sz w:val="23"/>
          <w:szCs w:val="23"/>
          <w:lang w:val="en-US"/>
        </w:rPr>
        <w:t>a</w:t>
      </w:r>
      <w:proofErr w:type="spellEnd"/>
      <w:r w:rsidRPr="00BC1DD9">
        <w:rPr>
          <w:rFonts w:cs="Calibri"/>
          <w:sz w:val="23"/>
          <w:szCs w:val="23"/>
          <w:lang w:val="en-US"/>
        </w:rPr>
        <w:t>. "</w:t>
      </w:r>
      <w:r w:rsidRPr="00BC1DD9">
        <w:rPr>
          <w:rFonts w:cs="Calibri"/>
          <w:i/>
          <w:iCs/>
          <w:sz w:val="23"/>
          <w:szCs w:val="23"/>
          <w:lang w:val="en-US"/>
        </w:rPr>
        <w:t xml:space="preserve">As we know, during wartime, subway stations in large Ukrainian cities – in Kyiv, </w:t>
      </w:r>
      <w:proofErr w:type="spellStart"/>
      <w:r w:rsidRPr="00BC1DD9">
        <w:rPr>
          <w:rFonts w:cs="Calibri"/>
          <w:i/>
          <w:iCs/>
          <w:sz w:val="23"/>
          <w:szCs w:val="23"/>
          <w:lang w:val="en-US"/>
        </w:rPr>
        <w:t>Kharkiv</w:t>
      </w:r>
      <w:proofErr w:type="spellEnd"/>
      <w:r w:rsidRPr="00BC1DD9">
        <w:rPr>
          <w:rFonts w:cs="Calibri"/>
          <w:i/>
          <w:iCs/>
          <w:sz w:val="23"/>
          <w:szCs w:val="23"/>
          <w:lang w:val="en-US"/>
        </w:rPr>
        <w:t>, and Dnipro – serve as air-raid shelters. So, on the one hand, we see a completely normal, everyday scene: people entering the subway during the morning rush hour and hurrying to their duties. On the other hand, we know that this routine morning situation can be interrupted at any moment by an air raid siren,</w:t>
      </w:r>
      <w:r w:rsidRPr="00BC1DD9">
        <w:rPr>
          <w:rFonts w:cs="Calibri"/>
          <w:sz w:val="23"/>
          <w:szCs w:val="23"/>
          <w:lang w:val="en-US"/>
        </w:rPr>
        <w:t>" adds the director, whose films regularly compete at the world's most prestigious festivals – from Cannes to Venice to the Berlinale – and who is one of the most respected contemporary European documentary filmmakers.</w:t>
      </w:r>
    </w:p>
    <w:p w14:paraId="2A99FD70" w14:textId="12D516A6" w:rsidR="00BC1DD9" w:rsidRPr="00BC1DD9" w:rsidRDefault="00BC1DD9" w:rsidP="00BC1DD9">
      <w:pPr>
        <w:rPr>
          <w:rFonts w:cs="Calibri"/>
          <w:sz w:val="23"/>
          <w:szCs w:val="23"/>
          <w:lang w:val="en-US"/>
        </w:rPr>
      </w:pPr>
      <w:r w:rsidRPr="00BC1DD9">
        <w:rPr>
          <w:rFonts w:cs="Calibri"/>
          <w:sz w:val="23"/>
          <w:szCs w:val="23"/>
          <w:lang w:val="en-US"/>
        </w:rPr>
        <w:t>"</w:t>
      </w:r>
      <w:r w:rsidRPr="00BC1DD9">
        <w:rPr>
          <w:rFonts w:cs="Calibri"/>
          <w:i/>
          <w:iCs/>
          <w:sz w:val="23"/>
          <w:szCs w:val="23"/>
          <w:lang w:val="en-US"/>
        </w:rPr>
        <w:t xml:space="preserve">I think I can call Sergei </w:t>
      </w:r>
      <w:proofErr w:type="spellStart"/>
      <w:r w:rsidRPr="00BC1DD9">
        <w:rPr>
          <w:rFonts w:cs="Calibri"/>
          <w:i/>
          <w:iCs/>
          <w:sz w:val="23"/>
          <w:szCs w:val="23"/>
          <w:lang w:val="en-US"/>
        </w:rPr>
        <w:t>Loznitsa</w:t>
      </w:r>
      <w:proofErr w:type="spellEnd"/>
      <w:r w:rsidRPr="00BC1DD9">
        <w:rPr>
          <w:rFonts w:cs="Calibri"/>
          <w:i/>
          <w:iCs/>
          <w:sz w:val="23"/>
          <w:szCs w:val="23"/>
          <w:lang w:val="en-US"/>
        </w:rPr>
        <w:t xml:space="preserve"> a friend of the </w:t>
      </w:r>
      <w:proofErr w:type="spellStart"/>
      <w:proofErr w:type="gramStart"/>
      <w:r w:rsidRPr="00BC1DD9">
        <w:rPr>
          <w:rFonts w:cs="Calibri"/>
          <w:i/>
          <w:iCs/>
          <w:sz w:val="23"/>
          <w:szCs w:val="23"/>
          <w:lang w:val="en-US"/>
        </w:rPr>
        <w:t>Ji.hlava</w:t>
      </w:r>
      <w:proofErr w:type="spellEnd"/>
      <w:proofErr w:type="gramEnd"/>
      <w:r w:rsidRPr="00BC1DD9">
        <w:rPr>
          <w:rFonts w:cs="Calibri"/>
          <w:i/>
          <w:iCs/>
          <w:sz w:val="23"/>
          <w:szCs w:val="23"/>
          <w:lang w:val="en-US"/>
        </w:rPr>
        <w:t xml:space="preserve"> festival; </w:t>
      </w:r>
      <w:r w:rsidR="0095712B">
        <w:rPr>
          <w:rFonts w:cs="Calibri"/>
          <w:i/>
          <w:iCs/>
          <w:sz w:val="23"/>
          <w:szCs w:val="23"/>
          <w:lang w:val="en-US"/>
        </w:rPr>
        <w:t>We</w:t>
      </w:r>
      <w:r w:rsidRPr="00BC1DD9">
        <w:rPr>
          <w:rFonts w:cs="Calibri"/>
          <w:i/>
          <w:iCs/>
          <w:sz w:val="23"/>
          <w:szCs w:val="23"/>
          <w:lang w:val="en-US"/>
        </w:rPr>
        <w:t xml:space="preserve"> have had a professional friendship for two decades. Each of his films, whether feature or documentary, attracts attention on literally every continent; most recently, he presented his new film at the Cannes Film Festival. Sergei is a distinctive filmmaker who is able to combine the language of documentary and </w:t>
      </w:r>
      <w:r w:rsidRPr="00BC1DD9">
        <w:rPr>
          <w:rFonts w:cs="Calibri"/>
          <w:i/>
          <w:iCs/>
          <w:sz w:val="23"/>
          <w:szCs w:val="23"/>
          <w:lang w:val="en-US"/>
        </w:rPr>
        <w:lastRenderedPageBreak/>
        <w:t>feature film and capitalize on his Eastern European roots and experience as a Western European creator and producer,</w:t>
      </w:r>
      <w:r w:rsidRPr="00BC1DD9">
        <w:rPr>
          <w:rFonts w:cs="Calibri"/>
          <w:sz w:val="23"/>
          <w:szCs w:val="23"/>
          <w:lang w:val="en-US"/>
        </w:rPr>
        <w:t xml:space="preserve">" says Marek </w:t>
      </w:r>
      <w:proofErr w:type="spellStart"/>
      <w:r w:rsidRPr="00BC1DD9">
        <w:rPr>
          <w:rFonts w:cs="Calibri"/>
          <w:sz w:val="23"/>
          <w:szCs w:val="23"/>
          <w:lang w:val="en-US"/>
        </w:rPr>
        <w:t>Hovorka</w:t>
      </w:r>
      <w:proofErr w:type="spellEnd"/>
      <w:r w:rsidRPr="00BC1DD9">
        <w:rPr>
          <w:rFonts w:cs="Calibri"/>
          <w:sz w:val="23"/>
          <w:szCs w:val="23"/>
          <w:lang w:val="en-US"/>
        </w:rPr>
        <w:t xml:space="preserve">, director of the </w:t>
      </w:r>
      <w:proofErr w:type="spellStart"/>
      <w:proofErr w:type="gramStart"/>
      <w:r w:rsidRPr="00BC1DD9">
        <w:rPr>
          <w:rFonts w:cs="Calibri"/>
          <w:sz w:val="23"/>
          <w:szCs w:val="23"/>
          <w:lang w:val="en-US"/>
        </w:rPr>
        <w:t>Ji.hlava</w:t>
      </w:r>
      <w:proofErr w:type="spellEnd"/>
      <w:proofErr w:type="gramEnd"/>
      <w:r w:rsidRPr="00BC1DD9">
        <w:rPr>
          <w:rFonts w:cs="Calibri"/>
          <w:sz w:val="23"/>
          <w:szCs w:val="23"/>
          <w:lang w:val="en-US"/>
        </w:rPr>
        <w:t xml:space="preserve"> IDFF. </w:t>
      </w:r>
    </w:p>
    <w:p w14:paraId="709C8B26" w14:textId="6251A96E" w:rsidR="00BC1DD9" w:rsidRPr="00BC1DD9" w:rsidRDefault="00BC1DD9" w:rsidP="00BC1DD9">
      <w:pPr>
        <w:rPr>
          <w:rFonts w:cs="Calibri"/>
          <w:sz w:val="23"/>
          <w:szCs w:val="23"/>
          <w:lang w:val="en-US"/>
        </w:rPr>
      </w:pPr>
      <w:r w:rsidRPr="00BC1DD9">
        <w:rPr>
          <w:rFonts w:cs="Calibri"/>
          <w:sz w:val="23"/>
          <w:szCs w:val="23"/>
          <w:lang w:val="en-US"/>
        </w:rPr>
        <w:t>"</w:t>
      </w:r>
      <w:r w:rsidRPr="00BC1DD9">
        <w:rPr>
          <w:rFonts w:cs="Calibri"/>
          <w:i/>
          <w:iCs/>
          <w:sz w:val="23"/>
          <w:szCs w:val="23"/>
          <w:lang w:val="en-US"/>
        </w:rPr>
        <w:t xml:space="preserve">This year's </w:t>
      </w:r>
      <w:proofErr w:type="spellStart"/>
      <w:proofErr w:type="gramStart"/>
      <w:r w:rsidRPr="00BC1DD9">
        <w:rPr>
          <w:rFonts w:cs="Calibri"/>
          <w:i/>
          <w:iCs/>
          <w:sz w:val="23"/>
          <w:szCs w:val="23"/>
          <w:lang w:val="en-US"/>
        </w:rPr>
        <w:t>Ji.hlava</w:t>
      </w:r>
      <w:proofErr w:type="spellEnd"/>
      <w:proofErr w:type="gramEnd"/>
      <w:r w:rsidRPr="00BC1DD9">
        <w:rPr>
          <w:rFonts w:cs="Calibri"/>
          <w:i/>
          <w:iCs/>
          <w:sz w:val="23"/>
          <w:szCs w:val="23"/>
          <w:lang w:val="en-US"/>
        </w:rPr>
        <w:t xml:space="preserve"> trailer is a cleverly and multi-layered short film with </w:t>
      </w:r>
      <w:proofErr w:type="spellStart"/>
      <w:r w:rsidRPr="00BC1DD9">
        <w:rPr>
          <w:rFonts w:cs="Calibri"/>
          <w:i/>
          <w:iCs/>
          <w:sz w:val="23"/>
          <w:szCs w:val="23"/>
          <w:lang w:val="en-US"/>
        </w:rPr>
        <w:t>Loznitsa's</w:t>
      </w:r>
      <w:proofErr w:type="spellEnd"/>
      <w:r w:rsidRPr="00BC1DD9">
        <w:rPr>
          <w:rFonts w:cs="Calibri"/>
          <w:i/>
          <w:iCs/>
          <w:sz w:val="23"/>
          <w:szCs w:val="23"/>
          <w:lang w:val="en-US"/>
        </w:rPr>
        <w:t xml:space="preserve"> typical sense of humor and absurdity. But it is also a call for a real solution to the war situation in Ukraine. It shows everyday scenes from many cities, which in the case of Ukraine are still not an everyday reality,</w:t>
      </w:r>
      <w:r w:rsidRPr="00BC1DD9">
        <w:rPr>
          <w:rFonts w:cs="Calibri"/>
          <w:sz w:val="23"/>
          <w:szCs w:val="23"/>
          <w:lang w:val="en-US"/>
        </w:rPr>
        <w:t xml:space="preserve">" adds </w:t>
      </w:r>
      <w:proofErr w:type="spellStart"/>
      <w:r w:rsidRPr="00BC1DD9">
        <w:rPr>
          <w:rFonts w:cs="Calibri"/>
          <w:sz w:val="23"/>
          <w:szCs w:val="23"/>
          <w:lang w:val="en-US"/>
        </w:rPr>
        <w:t>Hovorka</w:t>
      </w:r>
      <w:proofErr w:type="spellEnd"/>
      <w:r w:rsidRPr="00BC1DD9">
        <w:rPr>
          <w:rFonts w:cs="Calibri"/>
          <w:sz w:val="23"/>
          <w:szCs w:val="23"/>
          <w:lang w:val="en-US"/>
        </w:rPr>
        <w:t xml:space="preserve"> about this year's </w:t>
      </w:r>
      <w:r w:rsidR="0095712B">
        <w:rPr>
          <w:rFonts w:cs="Calibri"/>
          <w:sz w:val="23"/>
          <w:szCs w:val="23"/>
          <w:lang w:val="en-US"/>
        </w:rPr>
        <w:t>festival trailer</w:t>
      </w:r>
      <w:r w:rsidRPr="00BC1DD9">
        <w:rPr>
          <w:rFonts w:cs="Calibri"/>
          <w:sz w:val="23"/>
          <w:szCs w:val="23"/>
          <w:lang w:val="en-US"/>
        </w:rPr>
        <w:t xml:space="preserve">. </w:t>
      </w:r>
    </w:p>
    <w:p w14:paraId="40932C5D" w14:textId="4A18C026" w:rsidR="00BC1DD9" w:rsidRPr="00BC1DD9" w:rsidRDefault="00BC1DD9" w:rsidP="00BC1DD9">
      <w:pPr>
        <w:rPr>
          <w:rFonts w:cs="Calibri"/>
          <w:sz w:val="23"/>
          <w:szCs w:val="23"/>
          <w:lang w:val="en-US"/>
        </w:rPr>
      </w:pPr>
      <w:proofErr w:type="spellStart"/>
      <w:r w:rsidRPr="00BC1DD9">
        <w:rPr>
          <w:rFonts w:cs="Calibri"/>
          <w:sz w:val="23"/>
          <w:szCs w:val="23"/>
          <w:lang w:val="en-US"/>
        </w:rPr>
        <w:t>Ji.hlava</w:t>
      </w:r>
      <w:proofErr w:type="spellEnd"/>
      <w:r w:rsidRPr="00BC1DD9">
        <w:rPr>
          <w:rFonts w:cs="Calibri"/>
          <w:sz w:val="23"/>
          <w:szCs w:val="23"/>
          <w:lang w:val="en-US"/>
        </w:rPr>
        <w:t xml:space="preserve"> traditionally entrusts the creation of its </w:t>
      </w:r>
      <w:r w:rsidR="0095712B">
        <w:rPr>
          <w:rFonts w:cs="Calibri"/>
          <w:sz w:val="23"/>
          <w:szCs w:val="23"/>
          <w:lang w:val="en-US"/>
        </w:rPr>
        <w:t xml:space="preserve">official trailers </w:t>
      </w:r>
      <w:r w:rsidRPr="00BC1DD9">
        <w:rPr>
          <w:rFonts w:cs="Calibri"/>
          <w:sz w:val="23"/>
          <w:szCs w:val="23"/>
          <w:lang w:val="en-US"/>
        </w:rPr>
        <w:t xml:space="preserve">to exceptional authors of world cinema – </w:t>
      </w:r>
      <w:hyperlink r:id="rId9" w:history="1">
        <w:r w:rsidRPr="007A5873">
          <w:rPr>
            <w:rStyle w:val="Hypertextovodkaz"/>
            <w:rFonts w:cs="Calibri"/>
            <w:b/>
            <w:bCs/>
            <w:sz w:val="23"/>
            <w:szCs w:val="23"/>
            <w:lang w:val="en-US"/>
          </w:rPr>
          <w:t>Jean-Luc Godard</w:t>
        </w:r>
      </w:hyperlink>
      <w:r w:rsidRPr="00452739">
        <w:rPr>
          <w:rFonts w:cs="Calibri"/>
          <w:b/>
          <w:bCs/>
          <w:sz w:val="23"/>
          <w:szCs w:val="23"/>
          <w:lang w:val="en-US"/>
        </w:rPr>
        <w:t xml:space="preserve">, </w:t>
      </w:r>
      <w:hyperlink r:id="rId10" w:history="1">
        <w:r w:rsidRPr="007A5873">
          <w:rPr>
            <w:rStyle w:val="Hypertextovodkaz"/>
            <w:rFonts w:cs="Calibri"/>
            <w:b/>
            <w:bCs/>
            <w:sz w:val="23"/>
            <w:szCs w:val="23"/>
            <w:lang w:val="en-US"/>
          </w:rPr>
          <w:t>Kirsten Johnson</w:t>
        </w:r>
      </w:hyperlink>
      <w:r w:rsidRPr="00452739">
        <w:rPr>
          <w:rFonts w:cs="Calibri"/>
          <w:b/>
          <w:bCs/>
          <w:sz w:val="23"/>
          <w:szCs w:val="23"/>
          <w:lang w:val="en-US"/>
        </w:rPr>
        <w:t xml:space="preserve">, </w:t>
      </w:r>
      <w:hyperlink r:id="rId11" w:history="1">
        <w:r w:rsidRPr="007A5873">
          <w:rPr>
            <w:rStyle w:val="Hypertextovodkaz"/>
            <w:rFonts w:cs="Calibri"/>
            <w:b/>
            <w:bCs/>
            <w:sz w:val="23"/>
            <w:szCs w:val="23"/>
            <w:lang w:val="en-US"/>
          </w:rPr>
          <w:t>Godfrey Reggio</w:t>
        </w:r>
      </w:hyperlink>
      <w:r w:rsidRPr="00BC1DD9">
        <w:rPr>
          <w:rFonts w:cs="Calibri"/>
          <w:sz w:val="23"/>
          <w:szCs w:val="23"/>
          <w:lang w:val="en-US"/>
        </w:rPr>
        <w:t xml:space="preserve"> and composer </w:t>
      </w:r>
      <w:hyperlink r:id="rId12" w:history="1">
        <w:r w:rsidRPr="007A5873">
          <w:rPr>
            <w:rStyle w:val="Hypertextovodkaz"/>
            <w:rFonts w:cs="Calibri"/>
            <w:b/>
            <w:bCs/>
            <w:sz w:val="23"/>
            <w:szCs w:val="23"/>
            <w:lang w:val="en-US"/>
          </w:rPr>
          <w:t>Jóhann Jóhannsson</w:t>
        </w:r>
      </w:hyperlink>
      <w:r w:rsidRPr="00BC1DD9">
        <w:rPr>
          <w:rFonts w:cs="Calibri"/>
          <w:sz w:val="23"/>
          <w:szCs w:val="23"/>
          <w:lang w:val="en-US"/>
        </w:rPr>
        <w:t>, for example, have all contributed to this tradition.</w:t>
      </w:r>
    </w:p>
    <w:p w14:paraId="6919B37D" w14:textId="45A9DFFA" w:rsidR="00BC1DD9" w:rsidRPr="00844656" w:rsidRDefault="00BC1DD9" w:rsidP="00BC1DD9">
      <w:pPr>
        <w:rPr>
          <w:rFonts w:cs="Calibri"/>
          <w:b/>
          <w:bCs/>
          <w:sz w:val="23"/>
          <w:szCs w:val="23"/>
          <w:u w:val="single"/>
          <w:lang w:val="en-US"/>
        </w:rPr>
      </w:pPr>
      <w:r w:rsidRPr="00844656">
        <w:rPr>
          <w:rFonts w:cs="Calibri"/>
          <w:b/>
          <w:bCs/>
          <w:sz w:val="23"/>
          <w:szCs w:val="23"/>
          <w:u w:val="single"/>
          <w:lang w:val="en-US"/>
        </w:rPr>
        <w:t>Collective Film</w:t>
      </w:r>
      <w:r w:rsidR="00452739" w:rsidRPr="00844656">
        <w:rPr>
          <w:rFonts w:cs="Calibri"/>
          <w:b/>
          <w:bCs/>
          <w:sz w:val="23"/>
          <w:szCs w:val="23"/>
          <w:u w:val="single"/>
          <w:lang w:val="en-US"/>
        </w:rPr>
        <w:t xml:space="preserve"> Retrospective</w:t>
      </w:r>
    </w:p>
    <w:p w14:paraId="1A07BC19" w14:textId="06B72620" w:rsidR="00BC1DD9" w:rsidRPr="00452739" w:rsidRDefault="00BC1DD9" w:rsidP="00BC1DD9">
      <w:pPr>
        <w:rPr>
          <w:rFonts w:cs="Calibri"/>
          <w:sz w:val="23"/>
          <w:szCs w:val="23"/>
          <w:lang w:val="en-US"/>
        </w:rPr>
      </w:pPr>
      <w:r w:rsidRPr="00452739">
        <w:rPr>
          <w:rFonts w:cs="Calibri"/>
          <w:sz w:val="23"/>
          <w:szCs w:val="23"/>
          <w:lang w:val="en-US"/>
        </w:rPr>
        <w:t xml:space="preserve">Every year, </w:t>
      </w:r>
      <w:proofErr w:type="spellStart"/>
      <w:proofErr w:type="gramStart"/>
      <w:r w:rsidRPr="00452739">
        <w:rPr>
          <w:rFonts w:cs="Calibri"/>
          <w:sz w:val="23"/>
          <w:szCs w:val="23"/>
          <w:lang w:val="en-US"/>
        </w:rPr>
        <w:t>Ji.hlava</w:t>
      </w:r>
      <w:proofErr w:type="spellEnd"/>
      <w:proofErr w:type="gramEnd"/>
      <w:r w:rsidRPr="00452739">
        <w:rPr>
          <w:rFonts w:cs="Calibri"/>
          <w:sz w:val="23"/>
          <w:szCs w:val="23"/>
          <w:lang w:val="en-US"/>
        </w:rPr>
        <w:t xml:space="preserve"> also presents unique retrospectives. In addition to the Food and </w:t>
      </w:r>
      <w:r w:rsidR="00452739" w:rsidRPr="00452739">
        <w:rPr>
          <w:rFonts w:cs="Calibri"/>
          <w:sz w:val="23"/>
          <w:szCs w:val="23"/>
          <w:lang w:val="en-US"/>
        </w:rPr>
        <w:t xml:space="preserve">Epoch </w:t>
      </w:r>
      <w:r w:rsidRPr="00452739">
        <w:rPr>
          <w:rFonts w:cs="Calibri"/>
          <w:sz w:val="23"/>
          <w:szCs w:val="23"/>
          <w:lang w:val="en-US"/>
        </w:rPr>
        <w:t xml:space="preserve">showcase, which captures the transformations of society through food and dining, this year it will also offer an exceptional section called </w:t>
      </w:r>
      <w:hyperlink r:id="rId13" w:history="1">
        <w:r w:rsidRPr="007A5873">
          <w:rPr>
            <w:rStyle w:val="Hypertextovodkaz"/>
            <w:rFonts w:cs="Calibri"/>
            <w:b/>
            <w:bCs/>
            <w:i/>
            <w:iCs/>
            <w:sz w:val="23"/>
            <w:szCs w:val="23"/>
            <w:lang w:val="en-US"/>
          </w:rPr>
          <w:t>Collective Film</w:t>
        </w:r>
      </w:hyperlink>
      <w:r w:rsidRPr="00452739">
        <w:rPr>
          <w:rFonts w:cs="Calibri"/>
          <w:sz w:val="23"/>
          <w:szCs w:val="23"/>
          <w:lang w:val="en-US"/>
        </w:rPr>
        <w:t xml:space="preserve">. This section will present a cross-section of the work of film collectives from across continents and decades – from the 1960s to the present day – and show that even a non-hierarchical community of authors can create aesthetically sophisticated, politically </w:t>
      </w:r>
      <w:proofErr w:type="gramStart"/>
      <w:r w:rsidRPr="00452739">
        <w:rPr>
          <w:rFonts w:cs="Calibri"/>
          <w:sz w:val="23"/>
          <w:szCs w:val="23"/>
          <w:lang w:val="en-US"/>
        </w:rPr>
        <w:t>courageous</w:t>
      </w:r>
      <w:proofErr w:type="gramEnd"/>
      <w:r w:rsidRPr="00452739">
        <w:rPr>
          <w:rFonts w:cs="Calibri"/>
          <w:sz w:val="23"/>
          <w:szCs w:val="23"/>
          <w:lang w:val="en-US"/>
        </w:rPr>
        <w:t xml:space="preserve"> and humanly profound works.</w:t>
      </w:r>
    </w:p>
    <w:p w14:paraId="35C7BDF6" w14:textId="07FC54E6" w:rsidR="00BC1DD9" w:rsidRPr="00452739" w:rsidRDefault="00BC1DD9" w:rsidP="00BC1DD9">
      <w:pPr>
        <w:rPr>
          <w:rFonts w:cs="Calibri"/>
          <w:sz w:val="23"/>
          <w:szCs w:val="23"/>
          <w:lang w:val="en-US"/>
        </w:rPr>
      </w:pPr>
      <w:r w:rsidRPr="00452739">
        <w:rPr>
          <w:rFonts w:cs="Calibri"/>
          <w:sz w:val="23"/>
          <w:szCs w:val="23"/>
          <w:lang w:val="en-US"/>
        </w:rPr>
        <w:t>"</w:t>
      </w:r>
      <w:r w:rsidRPr="00452739">
        <w:rPr>
          <w:rFonts w:cs="Calibri"/>
          <w:i/>
          <w:iCs/>
          <w:sz w:val="23"/>
          <w:szCs w:val="23"/>
          <w:lang w:val="en-US"/>
        </w:rPr>
        <w:t>While researching collective films, I was thrilled by how aesthetically striking and imaginative they are, even though they are not created by a single dominant authorial personality. Collective creation, which works to dissolve the boundaries between individual professions and is based on the sharing of knowledge and expertise, is also characteristic of other art forms in the second half of the 20th century. It is also often linked to social activism or work in local communities and reinforces interdisciplinarity</w:t>
      </w:r>
      <w:r w:rsidRPr="00452739">
        <w:rPr>
          <w:rFonts w:cs="Calibri"/>
          <w:sz w:val="23"/>
          <w:szCs w:val="23"/>
          <w:lang w:val="en-US"/>
        </w:rPr>
        <w:t xml:space="preserve">," says Andrea </w:t>
      </w:r>
      <w:proofErr w:type="spellStart"/>
      <w:r w:rsidRPr="00452739">
        <w:rPr>
          <w:rFonts w:cs="Calibri"/>
          <w:sz w:val="23"/>
          <w:szCs w:val="23"/>
          <w:lang w:val="en-US"/>
        </w:rPr>
        <w:t>Slováková</w:t>
      </w:r>
      <w:proofErr w:type="spellEnd"/>
      <w:r w:rsidRPr="00452739">
        <w:rPr>
          <w:rFonts w:cs="Calibri"/>
          <w:sz w:val="23"/>
          <w:szCs w:val="23"/>
          <w:lang w:val="en-US"/>
        </w:rPr>
        <w:t xml:space="preserve">, </w:t>
      </w:r>
      <w:r w:rsidR="00452739">
        <w:rPr>
          <w:rFonts w:cs="Calibri"/>
          <w:sz w:val="23"/>
          <w:szCs w:val="23"/>
          <w:lang w:val="en-US"/>
        </w:rPr>
        <w:t xml:space="preserve">programmer </w:t>
      </w:r>
      <w:r w:rsidRPr="00452739">
        <w:rPr>
          <w:rFonts w:cs="Calibri"/>
          <w:sz w:val="23"/>
          <w:szCs w:val="23"/>
          <w:lang w:val="en-US"/>
        </w:rPr>
        <w:t xml:space="preserve">of the section. </w:t>
      </w:r>
    </w:p>
    <w:p w14:paraId="4ACF46A8" w14:textId="7B923DA2" w:rsidR="00BC1DD9" w:rsidRPr="00452739" w:rsidRDefault="00BC1DD9" w:rsidP="00BC1DD9">
      <w:pPr>
        <w:rPr>
          <w:rFonts w:cs="Calibri"/>
          <w:sz w:val="23"/>
          <w:szCs w:val="23"/>
          <w:lang w:val="en-US"/>
        </w:rPr>
      </w:pPr>
      <w:r w:rsidRPr="00452739">
        <w:rPr>
          <w:rFonts w:cs="Calibri"/>
          <w:sz w:val="23"/>
          <w:szCs w:val="23"/>
          <w:lang w:val="en-US"/>
        </w:rPr>
        <w:t xml:space="preserve">The program will feature, for example, the famous Bolivian film </w:t>
      </w:r>
      <w:hyperlink r:id="rId14" w:history="1">
        <w:r w:rsidRPr="00452739">
          <w:rPr>
            <w:rStyle w:val="Hypertextovodkaz"/>
            <w:rFonts w:cs="Calibri"/>
            <w:b/>
            <w:bCs/>
            <w:i/>
            <w:iCs/>
            <w:sz w:val="23"/>
            <w:szCs w:val="23"/>
            <w:lang w:val="en-US"/>
          </w:rPr>
          <w:t>Blood of the Condor</w:t>
        </w:r>
      </w:hyperlink>
      <w:r w:rsidRPr="00452739">
        <w:rPr>
          <w:rFonts w:cs="Calibri"/>
          <w:sz w:val="23"/>
          <w:szCs w:val="23"/>
          <w:lang w:val="en-US"/>
        </w:rPr>
        <w:t xml:space="preserve"> (1969), shot by the </w:t>
      </w:r>
      <w:r w:rsidRPr="00452739">
        <w:rPr>
          <w:rFonts w:cs="Calibri"/>
          <w:b/>
          <w:bCs/>
          <w:sz w:val="23"/>
          <w:szCs w:val="23"/>
          <w:lang w:val="en-US"/>
        </w:rPr>
        <w:t xml:space="preserve">Grupo </w:t>
      </w:r>
      <w:proofErr w:type="spellStart"/>
      <w:r w:rsidRPr="00452739">
        <w:rPr>
          <w:rFonts w:cs="Calibri"/>
          <w:b/>
          <w:bCs/>
          <w:sz w:val="23"/>
          <w:szCs w:val="23"/>
          <w:lang w:val="en-US"/>
        </w:rPr>
        <w:t>Ukamau</w:t>
      </w:r>
      <w:proofErr w:type="spellEnd"/>
      <w:r w:rsidRPr="00452739">
        <w:rPr>
          <w:rFonts w:cs="Calibri"/>
          <w:sz w:val="23"/>
          <w:szCs w:val="23"/>
          <w:lang w:val="en-US"/>
        </w:rPr>
        <w:t xml:space="preserve"> collective. This docufiction reveals the secret sterilization of indigenous women by American health workers and became a symbol of resistance against colonialism and an inspiration for Bolivia's political awakening. The British </w:t>
      </w:r>
      <w:r w:rsidRPr="00452739">
        <w:rPr>
          <w:rFonts w:cs="Calibri"/>
          <w:b/>
          <w:bCs/>
          <w:sz w:val="23"/>
          <w:szCs w:val="23"/>
          <w:lang w:val="en-US"/>
        </w:rPr>
        <w:t>Black Audio Film Collective</w:t>
      </w:r>
      <w:r w:rsidRPr="00452739">
        <w:rPr>
          <w:rFonts w:cs="Calibri"/>
          <w:sz w:val="23"/>
          <w:szCs w:val="23"/>
          <w:lang w:val="en-US"/>
        </w:rPr>
        <w:t xml:space="preserve"> will present its groundbreaking film </w:t>
      </w:r>
      <w:hyperlink r:id="rId15" w:history="1">
        <w:r w:rsidRPr="00452739">
          <w:rPr>
            <w:rStyle w:val="Hypertextovodkaz"/>
            <w:rFonts w:cs="Calibri"/>
            <w:b/>
            <w:bCs/>
            <w:i/>
            <w:iCs/>
            <w:sz w:val="23"/>
            <w:szCs w:val="23"/>
            <w:lang w:val="en-US"/>
          </w:rPr>
          <w:t>Handsworth Songs</w:t>
        </w:r>
      </w:hyperlink>
      <w:r w:rsidRPr="00452739">
        <w:rPr>
          <w:rFonts w:cs="Calibri"/>
          <w:sz w:val="23"/>
          <w:szCs w:val="23"/>
          <w:lang w:val="en-US"/>
        </w:rPr>
        <w:t xml:space="preserve"> (1986), a polyphonic visual essay on migration, identity, and the media image of the 1985 riots in Birmingham. The American collective </w:t>
      </w:r>
      <w:proofErr w:type="spellStart"/>
      <w:r w:rsidRPr="00452739">
        <w:rPr>
          <w:rFonts w:cs="Calibri"/>
          <w:b/>
          <w:bCs/>
          <w:sz w:val="23"/>
          <w:szCs w:val="23"/>
          <w:lang w:val="en-US"/>
        </w:rPr>
        <w:t>Videofreex</w:t>
      </w:r>
      <w:proofErr w:type="spellEnd"/>
      <w:r w:rsidRPr="00452739">
        <w:rPr>
          <w:rFonts w:cs="Calibri"/>
          <w:sz w:val="23"/>
          <w:szCs w:val="23"/>
          <w:lang w:val="en-US"/>
        </w:rPr>
        <w:t xml:space="preserve"> will be remembered for its guerrilla video </w:t>
      </w:r>
      <w:hyperlink r:id="rId16" w:history="1">
        <w:r w:rsidRPr="00452739">
          <w:rPr>
            <w:rStyle w:val="Hypertextovodkaz"/>
            <w:rFonts w:cs="Calibri"/>
            <w:b/>
            <w:bCs/>
            <w:i/>
            <w:iCs/>
            <w:sz w:val="23"/>
            <w:szCs w:val="23"/>
            <w:lang w:val="en-US"/>
          </w:rPr>
          <w:t>Mayday 1971</w:t>
        </w:r>
      </w:hyperlink>
      <w:r w:rsidRPr="00452739">
        <w:rPr>
          <w:rFonts w:cs="Calibri"/>
          <w:sz w:val="23"/>
          <w:szCs w:val="23"/>
          <w:lang w:val="en-US"/>
        </w:rPr>
        <w:t xml:space="preserve"> (1971), which authentically captures the anti-war protests in Washington and the power of collective solidarity in the midst of repression. The present will be represented by the interdisciplinary group </w:t>
      </w:r>
      <w:r w:rsidRPr="00452739">
        <w:rPr>
          <w:rFonts w:cs="Calibri"/>
          <w:b/>
          <w:bCs/>
          <w:sz w:val="23"/>
          <w:szCs w:val="23"/>
          <w:lang w:val="en-US"/>
        </w:rPr>
        <w:t>Forensic Architecture</w:t>
      </w:r>
      <w:r w:rsidRPr="00452739">
        <w:rPr>
          <w:rFonts w:cs="Calibri"/>
          <w:sz w:val="23"/>
          <w:szCs w:val="23"/>
          <w:lang w:val="en-US"/>
        </w:rPr>
        <w:t xml:space="preserve"> with its analytical reconstruction </w:t>
      </w:r>
      <w:hyperlink r:id="rId17" w:history="1">
        <w:r w:rsidRPr="00B42A62">
          <w:rPr>
            <w:rStyle w:val="Hypertextovodkaz"/>
            <w:rFonts w:cs="Calibri"/>
            <w:b/>
            <w:bCs/>
            <w:i/>
            <w:iCs/>
            <w:sz w:val="23"/>
            <w:szCs w:val="23"/>
            <w:lang w:val="en-US"/>
          </w:rPr>
          <w:t>The Bombing of Rafah</w:t>
        </w:r>
      </w:hyperlink>
      <w:r w:rsidRPr="00452739">
        <w:rPr>
          <w:rFonts w:cs="Calibri"/>
          <w:sz w:val="23"/>
          <w:szCs w:val="23"/>
          <w:lang w:val="en-US"/>
        </w:rPr>
        <w:t xml:space="preserve"> (2015), which combines scientific and artistic methods to visualize war crimes. </w:t>
      </w:r>
    </w:p>
    <w:p w14:paraId="1B187DCA" w14:textId="6C75DC41" w:rsidR="00452739" w:rsidRPr="00452739" w:rsidRDefault="00452739" w:rsidP="00452739">
      <w:pPr>
        <w:rPr>
          <w:rFonts w:cs="Calibri"/>
          <w:b/>
          <w:bCs/>
          <w:sz w:val="23"/>
          <w:szCs w:val="23"/>
          <w:u w:val="single"/>
          <w:lang w:val="en-US"/>
        </w:rPr>
      </w:pPr>
      <w:r w:rsidRPr="00452739">
        <w:rPr>
          <w:rFonts w:cs="Calibri"/>
          <w:b/>
          <w:bCs/>
          <w:sz w:val="23"/>
          <w:szCs w:val="23"/>
          <w:u w:val="single"/>
          <w:lang w:val="en-US"/>
        </w:rPr>
        <w:lastRenderedPageBreak/>
        <w:t xml:space="preserve">Short Joy </w:t>
      </w:r>
      <w:r w:rsidR="00844656">
        <w:rPr>
          <w:rFonts w:cs="Calibri"/>
          <w:b/>
          <w:bCs/>
          <w:sz w:val="23"/>
          <w:szCs w:val="23"/>
          <w:u w:val="single"/>
          <w:lang w:val="en-US"/>
        </w:rPr>
        <w:t xml:space="preserve">Competition </w:t>
      </w:r>
      <w:r w:rsidRPr="00452739">
        <w:rPr>
          <w:rFonts w:cs="Calibri"/>
          <w:b/>
          <w:bCs/>
          <w:sz w:val="23"/>
          <w:szCs w:val="23"/>
          <w:u w:val="single"/>
          <w:lang w:val="en-US"/>
        </w:rPr>
        <w:t>now available to watch online</w:t>
      </w:r>
    </w:p>
    <w:p w14:paraId="159E775E" w14:textId="6FF57E67" w:rsidR="00452739" w:rsidRPr="00452739" w:rsidRDefault="00452739" w:rsidP="00452739">
      <w:pPr>
        <w:rPr>
          <w:rFonts w:cs="Calibri"/>
          <w:sz w:val="23"/>
          <w:szCs w:val="23"/>
          <w:lang w:val="en-US"/>
        </w:rPr>
      </w:pPr>
      <w:r w:rsidRPr="00452739">
        <w:rPr>
          <w:rFonts w:cs="Calibri"/>
          <w:sz w:val="23"/>
          <w:szCs w:val="23"/>
          <w:lang w:val="en-US"/>
        </w:rPr>
        <w:t xml:space="preserve">Although </w:t>
      </w:r>
      <w:r>
        <w:rPr>
          <w:rFonts w:cs="Calibri"/>
          <w:sz w:val="23"/>
          <w:szCs w:val="23"/>
          <w:lang w:val="en-US"/>
        </w:rPr>
        <w:t>the 29</w:t>
      </w:r>
      <w:r w:rsidRPr="00452739">
        <w:rPr>
          <w:rFonts w:cs="Calibri"/>
          <w:sz w:val="23"/>
          <w:szCs w:val="23"/>
          <w:vertAlign w:val="superscript"/>
          <w:lang w:val="en-US"/>
        </w:rPr>
        <w:t>th</w:t>
      </w:r>
      <w:r>
        <w:rPr>
          <w:rFonts w:cs="Calibri"/>
          <w:sz w:val="23"/>
          <w:szCs w:val="23"/>
          <w:lang w:val="en-US"/>
        </w:rPr>
        <w:t xml:space="preserve"> </w:t>
      </w:r>
      <w:proofErr w:type="spellStart"/>
      <w:proofErr w:type="gramStart"/>
      <w:r w:rsidRPr="00452739">
        <w:rPr>
          <w:rFonts w:cs="Calibri"/>
          <w:sz w:val="23"/>
          <w:szCs w:val="23"/>
          <w:lang w:val="en-US"/>
        </w:rPr>
        <w:t>Ji.hlava</w:t>
      </w:r>
      <w:proofErr w:type="spellEnd"/>
      <w:proofErr w:type="gramEnd"/>
      <w:r w:rsidRPr="00452739">
        <w:rPr>
          <w:rFonts w:cs="Calibri"/>
          <w:sz w:val="23"/>
          <w:szCs w:val="23"/>
          <w:lang w:val="en-US"/>
        </w:rPr>
        <w:t xml:space="preserve"> </w:t>
      </w:r>
      <w:r>
        <w:rPr>
          <w:rFonts w:cs="Calibri"/>
          <w:sz w:val="23"/>
          <w:szCs w:val="23"/>
          <w:lang w:val="en-US"/>
        </w:rPr>
        <w:t xml:space="preserve">IDFF only </w:t>
      </w:r>
      <w:r w:rsidRPr="00452739">
        <w:rPr>
          <w:rFonts w:cs="Calibri"/>
          <w:sz w:val="23"/>
          <w:szCs w:val="23"/>
          <w:lang w:val="en-US"/>
        </w:rPr>
        <w:t>start</w:t>
      </w:r>
      <w:r>
        <w:rPr>
          <w:rFonts w:cs="Calibri"/>
          <w:sz w:val="23"/>
          <w:szCs w:val="23"/>
          <w:lang w:val="en-US"/>
        </w:rPr>
        <w:t xml:space="preserve">s in </w:t>
      </w:r>
      <w:r w:rsidRPr="00452739">
        <w:rPr>
          <w:rFonts w:cs="Calibri"/>
          <w:sz w:val="23"/>
          <w:szCs w:val="23"/>
          <w:lang w:val="en-US"/>
        </w:rPr>
        <w:t>two weeks, the first documentaries are already available to watch. This year's online competition section, Short Joy, feature</w:t>
      </w:r>
      <w:r w:rsidR="007A5873">
        <w:rPr>
          <w:rFonts w:cs="Calibri"/>
          <w:sz w:val="23"/>
          <w:szCs w:val="23"/>
          <w:lang w:val="en-US"/>
        </w:rPr>
        <w:t>s</w:t>
      </w:r>
      <w:r w:rsidRPr="00452739">
        <w:rPr>
          <w:rFonts w:cs="Calibri"/>
          <w:sz w:val="23"/>
          <w:szCs w:val="23"/>
          <w:lang w:val="en-US"/>
        </w:rPr>
        <w:t xml:space="preserve"> </w:t>
      </w:r>
      <w:hyperlink r:id="rId18" w:history="1">
        <w:r w:rsidRPr="007A5873">
          <w:rPr>
            <w:rStyle w:val="Hypertextovodkaz"/>
            <w:rFonts w:cs="Calibri"/>
            <w:b/>
            <w:bCs/>
            <w:sz w:val="23"/>
            <w:szCs w:val="23"/>
            <w:lang w:val="en-US"/>
          </w:rPr>
          <w:t>23 short documentaries from around the world</w:t>
        </w:r>
      </w:hyperlink>
      <w:r w:rsidRPr="00452739">
        <w:rPr>
          <w:rFonts w:cs="Calibri"/>
          <w:sz w:val="23"/>
          <w:szCs w:val="23"/>
          <w:lang w:val="en-US"/>
        </w:rPr>
        <w:t xml:space="preserve">, which </w:t>
      </w:r>
      <w:r w:rsidR="007A5873">
        <w:rPr>
          <w:rFonts w:cs="Calibri"/>
          <w:sz w:val="23"/>
          <w:szCs w:val="23"/>
          <w:lang w:val="en-US"/>
        </w:rPr>
        <w:t xml:space="preserve">are </w:t>
      </w:r>
      <w:r w:rsidRPr="00452739">
        <w:rPr>
          <w:rFonts w:cs="Calibri"/>
          <w:sz w:val="23"/>
          <w:szCs w:val="23"/>
          <w:lang w:val="en-US"/>
        </w:rPr>
        <w:t xml:space="preserve">available from October 9 on the </w:t>
      </w:r>
      <w:r>
        <w:rPr>
          <w:rFonts w:cs="Calibri"/>
          <w:sz w:val="23"/>
          <w:szCs w:val="23"/>
          <w:lang w:val="en-US"/>
        </w:rPr>
        <w:t xml:space="preserve">DAFilms.com </w:t>
      </w:r>
      <w:r w:rsidRPr="00452739">
        <w:rPr>
          <w:rFonts w:cs="Calibri"/>
          <w:sz w:val="23"/>
          <w:szCs w:val="23"/>
          <w:lang w:val="en-US"/>
        </w:rPr>
        <w:t xml:space="preserve">platform, where </w:t>
      </w:r>
      <w:r>
        <w:rPr>
          <w:rFonts w:cs="Calibri"/>
          <w:sz w:val="23"/>
          <w:szCs w:val="23"/>
          <w:lang w:val="en-US"/>
        </w:rPr>
        <w:t xml:space="preserve">viewers </w:t>
      </w:r>
      <w:r w:rsidRPr="00452739">
        <w:rPr>
          <w:rFonts w:cs="Calibri"/>
          <w:sz w:val="23"/>
          <w:szCs w:val="23"/>
          <w:lang w:val="en-US"/>
        </w:rPr>
        <w:t xml:space="preserve">can vote for the best film until October 23. The winning film will be announced at the opening ceremony of the </w:t>
      </w:r>
      <w:proofErr w:type="spellStart"/>
      <w:proofErr w:type="gramStart"/>
      <w:r w:rsidRPr="00452739">
        <w:rPr>
          <w:rFonts w:cs="Calibri"/>
          <w:sz w:val="23"/>
          <w:szCs w:val="23"/>
          <w:lang w:val="en-US"/>
        </w:rPr>
        <w:t>Ji.hlava</w:t>
      </w:r>
      <w:proofErr w:type="spellEnd"/>
      <w:proofErr w:type="gramEnd"/>
      <w:r w:rsidRPr="00452739">
        <w:rPr>
          <w:rFonts w:cs="Calibri"/>
          <w:sz w:val="23"/>
          <w:szCs w:val="23"/>
          <w:lang w:val="en-US"/>
        </w:rPr>
        <w:t xml:space="preserve"> </w:t>
      </w:r>
      <w:r>
        <w:rPr>
          <w:rFonts w:cs="Calibri"/>
          <w:sz w:val="23"/>
          <w:szCs w:val="23"/>
          <w:lang w:val="en-US"/>
        </w:rPr>
        <w:t xml:space="preserve">IDFF </w:t>
      </w:r>
      <w:r w:rsidRPr="00452739">
        <w:rPr>
          <w:rFonts w:cs="Calibri"/>
          <w:sz w:val="23"/>
          <w:szCs w:val="23"/>
          <w:lang w:val="en-US"/>
        </w:rPr>
        <w:t xml:space="preserve">on Friday, October 24, where it will receive the </w:t>
      </w:r>
      <w:proofErr w:type="spellStart"/>
      <w:r w:rsidRPr="00452739">
        <w:rPr>
          <w:rFonts w:cs="Calibri"/>
          <w:sz w:val="23"/>
          <w:szCs w:val="23"/>
          <w:lang w:val="en-US"/>
        </w:rPr>
        <w:t>DAFilms</w:t>
      </w:r>
      <w:proofErr w:type="spellEnd"/>
      <w:r w:rsidRPr="00452739">
        <w:rPr>
          <w:rFonts w:cs="Calibri"/>
          <w:sz w:val="23"/>
          <w:szCs w:val="23"/>
          <w:lang w:val="en-US"/>
        </w:rPr>
        <w:t xml:space="preserve"> Audience Award. This year's films combine personal perspective, visual experimentation, and sensitivity to current issues, ranging from cultural memory to social and environmental issues to reflections on human identity.</w:t>
      </w:r>
    </w:p>
    <w:p w14:paraId="7B560179" w14:textId="77777777" w:rsidR="00452739" w:rsidRPr="00452739" w:rsidRDefault="00452739" w:rsidP="00452739">
      <w:pPr>
        <w:rPr>
          <w:rFonts w:cs="Calibri"/>
          <w:sz w:val="23"/>
          <w:szCs w:val="23"/>
          <w:lang w:val="en-US"/>
        </w:rPr>
      </w:pPr>
      <w:r w:rsidRPr="00452739">
        <w:rPr>
          <w:rFonts w:cs="Calibri"/>
          <w:sz w:val="23"/>
          <w:szCs w:val="23"/>
          <w:lang w:val="en-US"/>
        </w:rPr>
        <w:t>"</w:t>
      </w:r>
      <w:r w:rsidRPr="00452739">
        <w:rPr>
          <w:rFonts w:cs="Calibri"/>
          <w:i/>
          <w:iCs/>
          <w:sz w:val="23"/>
          <w:szCs w:val="23"/>
          <w:lang w:val="en-US"/>
        </w:rPr>
        <w:t xml:space="preserve">We can't imagine the </w:t>
      </w:r>
      <w:proofErr w:type="spellStart"/>
      <w:r w:rsidRPr="00452739">
        <w:rPr>
          <w:rFonts w:cs="Calibri"/>
          <w:i/>
          <w:iCs/>
          <w:sz w:val="23"/>
          <w:szCs w:val="23"/>
          <w:lang w:val="en-US"/>
        </w:rPr>
        <w:t>DAFilms</w:t>
      </w:r>
      <w:proofErr w:type="spellEnd"/>
      <w:r w:rsidRPr="00452739">
        <w:rPr>
          <w:rFonts w:cs="Calibri"/>
          <w:i/>
          <w:iCs/>
          <w:sz w:val="23"/>
          <w:szCs w:val="23"/>
          <w:lang w:val="en-US"/>
        </w:rPr>
        <w:t xml:space="preserve"> fall program without </w:t>
      </w:r>
      <w:r w:rsidRPr="00452739">
        <w:rPr>
          <w:rFonts w:cs="Calibri"/>
          <w:sz w:val="23"/>
          <w:szCs w:val="23"/>
          <w:lang w:val="en-US"/>
        </w:rPr>
        <w:t>Short Joy</w:t>
      </w:r>
      <w:r w:rsidRPr="00452739">
        <w:rPr>
          <w:rFonts w:cs="Calibri"/>
          <w:i/>
          <w:iCs/>
          <w:sz w:val="23"/>
          <w:szCs w:val="23"/>
          <w:lang w:val="en-US"/>
        </w:rPr>
        <w:t>, and neither can our viewers from around the world. We prepare the showcase two weeks before the festival itself so that viewers can decide on the best of the short films, which explore the possibilities and power of documentary in a very small space,</w:t>
      </w:r>
      <w:r w:rsidRPr="00452739">
        <w:rPr>
          <w:rFonts w:cs="Calibri"/>
          <w:sz w:val="23"/>
          <w:szCs w:val="23"/>
          <w:lang w:val="en-US"/>
        </w:rPr>
        <w:t xml:space="preserve">" says </w:t>
      </w:r>
      <w:proofErr w:type="spellStart"/>
      <w:r w:rsidRPr="00452739">
        <w:rPr>
          <w:rFonts w:cs="Calibri"/>
          <w:sz w:val="23"/>
          <w:szCs w:val="23"/>
          <w:lang w:val="en-US"/>
        </w:rPr>
        <w:t>DAFilms</w:t>
      </w:r>
      <w:proofErr w:type="spellEnd"/>
      <w:r w:rsidRPr="00452739">
        <w:rPr>
          <w:rFonts w:cs="Calibri"/>
          <w:sz w:val="23"/>
          <w:szCs w:val="23"/>
          <w:lang w:val="en-US"/>
        </w:rPr>
        <w:t xml:space="preserve"> curator Magda </w:t>
      </w:r>
      <w:proofErr w:type="spellStart"/>
      <w:r w:rsidRPr="00452739">
        <w:rPr>
          <w:rFonts w:cs="Calibri"/>
          <w:sz w:val="23"/>
          <w:szCs w:val="23"/>
          <w:lang w:val="en-US"/>
        </w:rPr>
        <w:t>Španihelová</w:t>
      </w:r>
      <w:proofErr w:type="spellEnd"/>
      <w:r w:rsidRPr="00452739">
        <w:rPr>
          <w:rFonts w:cs="Calibri"/>
          <w:sz w:val="23"/>
          <w:szCs w:val="23"/>
          <w:lang w:val="en-US"/>
        </w:rPr>
        <w:t xml:space="preserve">. </w:t>
      </w:r>
    </w:p>
    <w:p w14:paraId="299AEF18" w14:textId="7A73AF1B" w:rsidR="00452739" w:rsidRPr="00452739" w:rsidRDefault="00452739" w:rsidP="00452739">
      <w:pPr>
        <w:rPr>
          <w:rFonts w:cs="Calibri"/>
          <w:sz w:val="23"/>
          <w:szCs w:val="23"/>
          <w:lang w:val="en-US"/>
        </w:rPr>
      </w:pPr>
      <w:r w:rsidRPr="00452739">
        <w:rPr>
          <w:rFonts w:cs="Calibri"/>
          <w:sz w:val="23"/>
          <w:szCs w:val="23"/>
          <w:lang w:val="en-US"/>
        </w:rPr>
        <w:t xml:space="preserve">Among the selected titles are, for example, the Slovak film </w:t>
      </w:r>
      <w:r w:rsidRPr="00452739">
        <w:rPr>
          <w:rFonts w:cs="Calibri"/>
          <w:b/>
          <w:bCs/>
          <w:sz w:val="23"/>
          <w:szCs w:val="23"/>
          <w:lang w:val="en-US"/>
        </w:rPr>
        <w:t xml:space="preserve">Tereza </w:t>
      </w:r>
      <w:proofErr w:type="spellStart"/>
      <w:r w:rsidRPr="00452739">
        <w:rPr>
          <w:rFonts w:cs="Calibri"/>
          <w:b/>
          <w:bCs/>
          <w:sz w:val="23"/>
          <w:szCs w:val="23"/>
          <w:lang w:val="en-US"/>
        </w:rPr>
        <w:t>Smetanová</w:t>
      </w:r>
      <w:r w:rsidRPr="00452739">
        <w:rPr>
          <w:rFonts w:cs="Calibri"/>
          <w:sz w:val="23"/>
          <w:szCs w:val="23"/>
          <w:lang w:val="en-US"/>
        </w:rPr>
        <w:t>'s</w:t>
      </w:r>
      <w:proofErr w:type="spellEnd"/>
      <w:r w:rsidRPr="00452739">
        <w:rPr>
          <w:rFonts w:cs="Calibri"/>
          <w:sz w:val="23"/>
          <w:szCs w:val="23"/>
          <w:lang w:val="en-US"/>
        </w:rPr>
        <w:t xml:space="preserve"> </w:t>
      </w:r>
      <w:hyperlink r:id="rId19" w:history="1">
        <w:proofErr w:type="spellStart"/>
        <w:r w:rsidRPr="00452739">
          <w:rPr>
            <w:rStyle w:val="Hypertextovodkaz"/>
            <w:rFonts w:cs="Calibri"/>
            <w:b/>
            <w:bCs/>
            <w:i/>
            <w:iCs/>
            <w:sz w:val="23"/>
            <w:szCs w:val="23"/>
            <w:lang w:val="en-US"/>
          </w:rPr>
          <w:t>seablindness</w:t>
        </w:r>
        <w:proofErr w:type="spellEnd"/>
      </w:hyperlink>
      <w:r w:rsidRPr="00452739">
        <w:rPr>
          <w:rFonts w:cs="Calibri"/>
          <w:sz w:val="23"/>
          <w:szCs w:val="23"/>
          <w:lang w:val="en-US"/>
        </w:rPr>
        <w:t xml:space="preserve">, a meditative look at the colossal nature of maritime transport, and the Czech film </w:t>
      </w:r>
      <w:r w:rsidRPr="00452739">
        <w:rPr>
          <w:rFonts w:cs="Calibri"/>
          <w:b/>
          <w:bCs/>
          <w:sz w:val="23"/>
          <w:szCs w:val="23"/>
          <w:lang w:val="en-US"/>
        </w:rPr>
        <w:t xml:space="preserve">Victoria </w:t>
      </w:r>
      <w:proofErr w:type="spellStart"/>
      <w:r w:rsidRPr="00452739">
        <w:rPr>
          <w:rFonts w:cs="Calibri"/>
          <w:b/>
          <w:bCs/>
          <w:sz w:val="23"/>
          <w:szCs w:val="23"/>
          <w:lang w:val="en-US"/>
        </w:rPr>
        <w:t>Aldabagh</w:t>
      </w:r>
      <w:r w:rsidRPr="00452739">
        <w:rPr>
          <w:rFonts w:cs="Calibri"/>
          <w:sz w:val="23"/>
          <w:szCs w:val="23"/>
          <w:lang w:val="en-US"/>
        </w:rPr>
        <w:t>'s</w:t>
      </w:r>
      <w:proofErr w:type="spellEnd"/>
      <w:r w:rsidRPr="00452739">
        <w:rPr>
          <w:rFonts w:cs="Calibri"/>
          <w:sz w:val="23"/>
          <w:szCs w:val="23"/>
          <w:lang w:val="en-US"/>
        </w:rPr>
        <w:t xml:space="preserve"> </w:t>
      </w:r>
      <w:hyperlink r:id="rId20" w:history="1">
        <w:r w:rsidRPr="00452739">
          <w:rPr>
            <w:rStyle w:val="Hypertextovodkaz"/>
            <w:rFonts w:cs="Calibri"/>
            <w:b/>
            <w:bCs/>
            <w:i/>
            <w:iCs/>
            <w:sz w:val="23"/>
            <w:szCs w:val="23"/>
            <w:lang w:val="en-US"/>
          </w:rPr>
          <w:t>Behind the Blue</w:t>
        </w:r>
      </w:hyperlink>
      <w:r w:rsidRPr="00452739">
        <w:rPr>
          <w:rFonts w:cs="Calibri"/>
          <w:sz w:val="23"/>
          <w:szCs w:val="23"/>
          <w:lang w:val="en-US"/>
        </w:rPr>
        <w:t xml:space="preserve">, a portrait of a </w:t>
      </w:r>
      <w:proofErr w:type="spellStart"/>
      <w:r w:rsidRPr="00452739">
        <w:rPr>
          <w:rFonts w:cs="Calibri"/>
          <w:sz w:val="23"/>
          <w:szCs w:val="23"/>
          <w:lang w:val="en-US"/>
        </w:rPr>
        <w:t>freediver</w:t>
      </w:r>
      <w:proofErr w:type="spellEnd"/>
      <w:r w:rsidRPr="00452739">
        <w:rPr>
          <w:rFonts w:cs="Calibri"/>
          <w:sz w:val="23"/>
          <w:szCs w:val="23"/>
          <w:lang w:val="en-US"/>
        </w:rPr>
        <w:t xml:space="preserve"> exploring the limits of the human body. An intimate look at the lives of people affected by drought is offered by the Chadian film </w:t>
      </w:r>
      <w:r w:rsidRPr="00452739">
        <w:rPr>
          <w:rFonts w:cs="Calibri"/>
          <w:b/>
          <w:bCs/>
          <w:i/>
          <w:iCs/>
          <w:sz w:val="23"/>
          <w:szCs w:val="23"/>
          <w:lang w:val="en-US"/>
        </w:rPr>
        <w:t xml:space="preserve">The </w:t>
      </w:r>
      <w:hyperlink r:id="rId21" w:history="1">
        <w:r w:rsidRPr="00452739">
          <w:rPr>
            <w:rStyle w:val="Hypertextovodkaz"/>
            <w:rFonts w:cs="Calibri"/>
            <w:b/>
            <w:bCs/>
            <w:i/>
            <w:iCs/>
            <w:sz w:val="23"/>
            <w:szCs w:val="23"/>
            <w:lang w:val="en-US"/>
          </w:rPr>
          <w:t>Guardian of the Well</w:t>
        </w:r>
      </w:hyperlink>
      <w:r w:rsidRPr="00452739">
        <w:rPr>
          <w:rFonts w:cs="Calibri"/>
          <w:sz w:val="23"/>
          <w:szCs w:val="23"/>
          <w:lang w:val="en-US"/>
        </w:rPr>
        <w:t xml:space="preserve"> by directors </w:t>
      </w:r>
      <w:r w:rsidRPr="00452739">
        <w:rPr>
          <w:rFonts w:cs="Calibri"/>
          <w:b/>
          <w:bCs/>
          <w:sz w:val="23"/>
          <w:szCs w:val="23"/>
          <w:lang w:val="en-US"/>
        </w:rPr>
        <w:t>Bentley Brown</w:t>
      </w:r>
      <w:r w:rsidRPr="00452739">
        <w:rPr>
          <w:rFonts w:cs="Calibri"/>
          <w:sz w:val="23"/>
          <w:szCs w:val="23"/>
          <w:lang w:val="en-US"/>
        </w:rPr>
        <w:t xml:space="preserve"> and </w:t>
      </w:r>
      <w:r w:rsidRPr="00452739">
        <w:rPr>
          <w:rFonts w:cs="Calibri"/>
          <w:b/>
          <w:bCs/>
          <w:sz w:val="23"/>
          <w:szCs w:val="23"/>
          <w:lang w:val="en-US"/>
        </w:rPr>
        <w:t xml:space="preserve">Tahir Ben Mahamat </w:t>
      </w:r>
      <w:proofErr w:type="spellStart"/>
      <w:r w:rsidRPr="00452739">
        <w:rPr>
          <w:rFonts w:cs="Calibri"/>
          <w:b/>
          <w:bCs/>
          <w:sz w:val="23"/>
          <w:szCs w:val="23"/>
          <w:lang w:val="en-US"/>
        </w:rPr>
        <w:t>Zene</w:t>
      </w:r>
      <w:proofErr w:type="spellEnd"/>
      <w:r w:rsidRPr="00452739">
        <w:rPr>
          <w:rFonts w:cs="Calibri"/>
          <w:sz w:val="23"/>
          <w:szCs w:val="23"/>
          <w:lang w:val="en-US"/>
        </w:rPr>
        <w:t xml:space="preserve">, while a meditation on memory and war losses is provided by </w:t>
      </w:r>
      <w:hyperlink r:id="rId22" w:history="1">
        <w:r w:rsidRPr="00452739">
          <w:rPr>
            <w:rStyle w:val="Hypertextovodkaz"/>
            <w:rFonts w:cs="Calibri"/>
            <w:b/>
            <w:bCs/>
            <w:i/>
            <w:iCs/>
            <w:sz w:val="23"/>
            <w:szCs w:val="23"/>
            <w:lang w:val="en-US"/>
          </w:rPr>
          <w:t>Geometry of Return</w:t>
        </w:r>
      </w:hyperlink>
      <w:r w:rsidRPr="00452739">
        <w:rPr>
          <w:rFonts w:cs="Calibri"/>
          <w:sz w:val="23"/>
          <w:szCs w:val="23"/>
          <w:lang w:val="en-US"/>
        </w:rPr>
        <w:t xml:space="preserve"> by Canadian-Ukrainian director </w:t>
      </w:r>
      <w:r w:rsidRPr="00452739">
        <w:rPr>
          <w:rFonts w:cs="Calibri"/>
          <w:b/>
          <w:bCs/>
          <w:sz w:val="23"/>
          <w:szCs w:val="23"/>
          <w:lang w:val="en-US"/>
        </w:rPr>
        <w:t xml:space="preserve">Nataliya </w:t>
      </w:r>
      <w:proofErr w:type="spellStart"/>
      <w:r w:rsidRPr="00452739">
        <w:rPr>
          <w:rFonts w:cs="Calibri"/>
          <w:b/>
          <w:bCs/>
          <w:sz w:val="23"/>
          <w:szCs w:val="23"/>
          <w:lang w:val="en-US"/>
        </w:rPr>
        <w:t>Bek-Gergard</w:t>
      </w:r>
      <w:proofErr w:type="spellEnd"/>
      <w:r w:rsidRPr="00452739">
        <w:rPr>
          <w:rFonts w:cs="Calibri"/>
          <w:sz w:val="23"/>
          <w:szCs w:val="23"/>
          <w:lang w:val="en-US"/>
        </w:rPr>
        <w:t xml:space="preserve">. </w:t>
      </w:r>
    </w:p>
    <w:p w14:paraId="69559865" w14:textId="72F9D83F" w:rsidR="00844656" w:rsidRPr="00844656" w:rsidRDefault="00844656" w:rsidP="00844656">
      <w:pPr>
        <w:rPr>
          <w:rFonts w:cs="Calibri"/>
          <w:b/>
          <w:bCs/>
          <w:sz w:val="23"/>
          <w:szCs w:val="23"/>
          <w:u w:val="single"/>
          <w:lang w:val="en-US"/>
        </w:rPr>
      </w:pPr>
      <w:r w:rsidRPr="00844656">
        <w:rPr>
          <w:rFonts w:cs="Calibri"/>
          <w:b/>
          <w:bCs/>
          <w:sz w:val="23"/>
          <w:szCs w:val="23"/>
          <w:u w:val="single"/>
          <w:lang w:val="en-US"/>
        </w:rPr>
        <w:t>The Inspiration Forum invites to a debate with Oleksiy Reznikov</w:t>
      </w:r>
    </w:p>
    <w:p w14:paraId="13C439B4" w14:textId="4E738787" w:rsidR="00844656" w:rsidRPr="00844656" w:rsidRDefault="00844656" w:rsidP="00844656">
      <w:pPr>
        <w:rPr>
          <w:rFonts w:cs="Calibri"/>
          <w:sz w:val="23"/>
          <w:szCs w:val="23"/>
          <w:lang w:val="en-US"/>
        </w:rPr>
      </w:pPr>
      <w:r w:rsidRPr="00844656">
        <w:rPr>
          <w:rFonts w:cs="Calibri"/>
          <w:sz w:val="23"/>
          <w:szCs w:val="23"/>
          <w:lang w:val="en-US"/>
        </w:rPr>
        <w:t xml:space="preserve">This year's </w:t>
      </w:r>
      <w:hyperlink r:id="rId23" w:history="1">
        <w:proofErr w:type="spellStart"/>
        <w:r w:rsidRPr="007A5873">
          <w:rPr>
            <w:rStyle w:val="Hypertextovodkaz"/>
            <w:rFonts w:cs="Calibri"/>
            <w:sz w:val="23"/>
            <w:szCs w:val="23"/>
            <w:lang w:val="en-US"/>
          </w:rPr>
          <w:t>Ji.hlava</w:t>
        </w:r>
        <w:proofErr w:type="spellEnd"/>
        <w:r w:rsidRPr="007A5873">
          <w:rPr>
            <w:rStyle w:val="Hypertextovodkaz"/>
            <w:rFonts w:cs="Calibri"/>
            <w:sz w:val="23"/>
            <w:szCs w:val="23"/>
            <w:lang w:val="en-US"/>
          </w:rPr>
          <w:t xml:space="preserve"> IDFF’s Inspiration Forum</w:t>
        </w:r>
      </w:hyperlink>
      <w:r w:rsidRPr="00844656">
        <w:rPr>
          <w:rFonts w:cs="Calibri"/>
          <w:sz w:val="23"/>
          <w:szCs w:val="23"/>
          <w:lang w:val="en-US"/>
        </w:rPr>
        <w:t xml:space="preserve"> will offer four days full of debates and reflections on what shapes our lives – money, love, the radicalization of society, and the future of Europe.</w:t>
      </w:r>
    </w:p>
    <w:p w14:paraId="69E66E27" w14:textId="77777777" w:rsidR="00844656" w:rsidRPr="00844656" w:rsidRDefault="00844656" w:rsidP="00844656">
      <w:pPr>
        <w:rPr>
          <w:rFonts w:cs="Calibri"/>
          <w:sz w:val="23"/>
          <w:szCs w:val="23"/>
          <w:lang w:val="en-US"/>
        </w:rPr>
      </w:pPr>
      <w:r w:rsidRPr="00844656">
        <w:rPr>
          <w:rFonts w:cs="Calibri"/>
          <w:sz w:val="23"/>
          <w:szCs w:val="23"/>
          <w:lang w:val="en-US"/>
        </w:rPr>
        <w:t xml:space="preserve">The world is changing faster than we can comprehend. That is why people who are looking for new ways to communicate, cooperate, and live together are coming to </w:t>
      </w:r>
      <w:proofErr w:type="spellStart"/>
      <w:r w:rsidRPr="00844656">
        <w:rPr>
          <w:rFonts w:cs="Calibri"/>
          <w:sz w:val="23"/>
          <w:szCs w:val="23"/>
          <w:lang w:val="en-US"/>
        </w:rPr>
        <w:t>Jihlava</w:t>
      </w:r>
      <w:proofErr w:type="spellEnd"/>
      <w:r w:rsidRPr="00844656">
        <w:rPr>
          <w:rFonts w:cs="Calibri"/>
          <w:sz w:val="23"/>
          <w:szCs w:val="23"/>
          <w:lang w:val="en-US"/>
        </w:rPr>
        <w:t>. Four main topics—money, love, radicalization, and the future of Europe—will offer perspectives from different corners of the world and life.</w:t>
      </w:r>
    </w:p>
    <w:p w14:paraId="11B62040" w14:textId="20ECBC80" w:rsidR="00844656" w:rsidRPr="00844656" w:rsidRDefault="00844656" w:rsidP="00844656">
      <w:pPr>
        <w:rPr>
          <w:rFonts w:cs="Calibri"/>
          <w:sz w:val="23"/>
          <w:szCs w:val="23"/>
          <w:lang w:val="en-US"/>
        </w:rPr>
      </w:pPr>
      <w:r w:rsidRPr="00844656">
        <w:rPr>
          <w:rFonts w:cs="Calibri"/>
          <w:b/>
          <w:bCs/>
          <w:sz w:val="23"/>
          <w:szCs w:val="23"/>
          <w:lang w:val="en-US"/>
        </w:rPr>
        <w:t>How can we understand a world where money determines who has a say and who is listened to?</w:t>
      </w:r>
      <w:r>
        <w:rPr>
          <w:rFonts w:cs="Calibri"/>
          <w:b/>
          <w:bCs/>
          <w:sz w:val="23"/>
          <w:szCs w:val="23"/>
          <w:lang w:val="en-US"/>
        </w:rPr>
        <w:t xml:space="preserve"> </w:t>
      </w:r>
      <w:r w:rsidRPr="00844656">
        <w:rPr>
          <w:rFonts w:cs="Calibri"/>
          <w:sz w:val="23"/>
          <w:szCs w:val="23"/>
          <w:lang w:val="en-US"/>
        </w:rPr>
        <w:t xml:space="preserve">British economist Grace Blakeley will show how the financial system shapes everyday life and why it is difficult to bring about change when profit remains the highest value. American political scientist Jeffrey A. Winters will present a provocative thesis: democracy has never replaced the rule of the rich, it has only become intertwined with it. We thus live in a world of "participatory </w:t>
      </w:r>
      <w:r w:rsidRPr="00844656">
        <w:rPr>
          <w:rFonts w:cs="Calibri"/>
          <w:sz w:val="23"/>
          <w:szCs w:val="23"/>
          <w:lang w:val="en-US"/>
        </w:rPr>
        <w:lastRenderedPageBreak/>
        <w:t>inequality," where everyone votes, but power and wealth are concentrated in the hands of a few.</w:t>
      </w:r>
    </w:p>
    <w:p w14:paraId="00947F76" w14:textId="60BA1A2C" w:rsidR="00844656" w:rsidRPr="00844656" w:rsidRDefault="00844656" w:rsidP="00844656">
      <w:pPr>
        <w:rPr>
          <w:rFonts w:cs="Calibri"/>
          <w:sz w:val="23"/>
          <w:szCs w:val="23"/>
          <w:lang w:val="en-US"/>
        </w:rPr>
      </w:pPr>
      <w:r w:rsidRPr="00844656">
        <w:rPr>
          <w:rFonts w:cs="Calibri"/>
          <w:b/>
          <w:bCs/>
          <w:sz w:val="23"/>
          <w:szCs w:val="23"/>
          <w:lang w:val="en-US"/>
        </w:rPr>
        <w:t>How can we nurture relationships in a fast-paced world?</w:t>
      </w:r>
      <w:r>
        <w:rPr>
          <w:rFonts w:cs="Calibri"/>
          <w:b/>
          <w:bCs/>
          <w:sz w:val="23"/>
          <w:szCs w:val="23"/>
          <w:lang w:val="en-US"/>
        </w:rPr>
        <w:t xml:space="preserve"> </w:t>
      </w:r>
      <w:r>
        <w:rPr>
          <w:rFonts w:cs="Calibri"/>
          <w:sz w:val="23"/>
          <w:szCs w:val="23"/>
          <w:lang w:val="en-US"/>
        </w:rPr>
        <w:t>P</w:t>
      </w:r>
      <w:r w:rsidRPr="00844656">
        <w:rPr>
          <w:rFonts w:cs="Calibri"/>
          <w:sz w:val="23"/>
          <w:szCs w:val="23"/>
          <w:lang w:val="en-US"/>
        </w:rPr>
        <w:t xml:space="preserve">sychologist </w:t>
      </w:r>
      <w:proofErr w:type="spellStart"/>
      <w:r w:rsidRPr="00844656">
        <w:rPr>
          <w:rFonts w:cs="Calibri"/>
          <w:sz w:val="23"/>
          <w:szCs w:val="23"/>
          <w:lang w:val="en-US"/>
        </w:rPr>
        <w:t>Kateřina</w:t>
      </w:r>
      <w:proofErr w:type="spellEnd"/>
      <w:r w:rsidRPr="00844656">
        <w:rPr>
          <w:rFonts w:cs="Calibri"/>
          <w:sz w:val="23"/>
          <w:szCs w:val="23"/>
          <w:lang w:val="en-US"/>
        </w:rPr>
        <w:t xml:space="preserve"> </w:t>
      </w:r>
      <w:proofErr w:type="spellStart"/>
      <w:r w:rsidRPr="00844656">
        <w:rPr>
          <w:rFonts w:cs="Calibri"/>
          <w:sz w:val="23"/>
          <w:szCs w:val="23"/>
          <w:lang w:val="en-US"/>
        </w:rPr>
        <w:t>Klapilová</w:t>
      </w:r>
      <w:proofErr w:type="spellEnd"/>
      <w:r w:rsidRPr="00844656">
        <w:rPr>
          <w:rFonts w:cs="Calibri"/>
          <w:sz w:val="23"/>
          <w:szCs w:val="23"/>
          <w:lang w:val="en-US"/>
        </w:rPr>
        <w:t xml:space="preserve">, director Diana </w:t>
      </w:r>
      <w:proofErr w:type="spellStart"/>
      <w:r w:rsidRPr="00844656">
        <w:rPr>
          <w:rFonts w:cs="Calibri"/>
          <w:sz w:val="23"/>
          <w:szCs w:val="23"/>
          <w:lang w:val="en-US"/>
        </w:rPr>
        <w:t>Fabiánová</w:t>
      </w:r>
      <w:proofErr w:type="spellEnd"/>
      <w:r w:rsidRPr="00844656">
        <w:rPr>
          <w:rFonts w:cs="Calibri"/>
          <w:sz w:val="23"/>
          <w:szCs w:val="23"/>
          <w:lang w:val="en-US"/>
        </w:rPr>
        <w:t xml:space="preserve">, and writer </w:t>
      </w:r>
      <w:proofErr w:type="spellStart"/>
      <w:r w:rsidRPr="00844656">
        <w:rPr>
          <w:rFonts w:cs="Calibri"/>
          <w:sz w:val="23"/>
          <w:szCs w:val="23"/>
          <w:lang w:val="en-US"/>
        </w:rPr>
        <w:t>Eliška</w:t>
      </w:r>
      <w:proofErr w:type="spellEnd"/>
      <w:r w:rsidRPr="00844656">
        <w:rPr>
          <w:rFonts w:cs="Calibri"/>
          <w:sz w:val="23"/>
          <w:szCs w:val="23"/>
          <w:lang w:val="en-US"/>
        </w:rPr>
        <w:t xml:space="preserve"> </w:t>
      </w:r>
      <w:proofErr w:type="spellStart"/>
      <w:r w:rsidRPr="00844656">
        <w:rPr>
          <w:rFonts w:cs="Calibri"/>
          <w:sz w:val="23"/>
          <w:szCs w:val="23"/>
          <w:lang w:val="en-US"/>
        </w:rPr>
        <w:t>Mynářová</w:t>
      </w:r>
      <w:proofErr w:type="spellEnd"/>
      <w:r w:rsidRPr="00844656">
        <w:rPr>
          <w:rFonts w:cs="Calibri"/>
          <w:sz w:val="23"/>
          <w:szCs w:val="23"/>
          <w:lang w:val="en-US"/>
        </w:rPr>
        <w:t xml:space="preserve"> will explore how technology, social media, and pressure to perform are changing intimacy, closeness, and understanding between people. This day dedicated to love will combine science, personal experience, and humor, reminding us that caring for relationships is just as important as caring for the planet.</w:t>
      </w:r>
    </w:p>
    <w:p w14:paraId="4C781042" w14:textId="0291D896" w:rsidR="00844656" w:rsidRPr="00844656" w:rsidRDefault="00844656" w:rsidP="00844656">
      <w:pPr>
        <w:rPr>
          <w:rFonts w:cs="Calibri"/>
          <w:sz w:val="23"/>
          <w:szCs w:val="23"/>
          <w:lang w:val="en-US"/>
        </w:rPr>
      </w:pPr>
      <w:r w:rsidRPr="00844656">
        <w:rPr>
          <w:rFonts w:cs="Calibri"/>
          <w:b/>
          <w:bCs/>
          <w:sz w:val="23"/>
          <w:szCs w:val="23"/>
          <w:lang w:val="en-US"/>
        </w:rPr>
        <w:t>How does misunderstanding become division?</w:t>
      </w:r>
      <w:r>
        <w:rPr>
          <w:rFonts w:cs="Calibri"/>
          <w:sz w:val="23"/>
          <w:szCs w:val="23"/>
          <w:lang w:val="en-US"/>
        </w:rPr>
        <w:t xml:space="preserve"> </w:t>
      </w:r>
      <w:r w:rsidRPr="00844656">
        <w:rPr>
          <w:rFonts w:cs="Calibri"/>
          <w:sz w:val="23"/>
          <w:szCs w:val="23"/>
          <w:lang w:val="en-US"/>
        </w:rPr>
        <w:t xml:space="preserve">Sociologists Anna </w:t>
      </w:r>
      <w:proofErr w:type="spellStart"/>
      <w:r w:rsidRPr="00844656">
        <w:rPr>
          <w:rFonts w:cs="Calibri"/>
          <w:sz w:val="23"/>
          <w:szCs w:val="23"/>
          <w:lang w:val="en-US"/>
        </w:rPr>
        <w:t>Durnová</w:t>
      </w:r>
      <w:proofErr w:type="spellEnd"/>
      <w:r w:rsidRPr="00844656">
        <w:rPr>
          <w:rFonts w:cs="Calibri"/>
          <w:sz w:val="23"/>
          <w:szCs w:val="23"/>
          <w:lang w:val="en-US"/>
        </w:rPr>
        <w:t xml:space="preserve"> and </w:t>
      </w:r>
      <w:proofErr w:type="spellStart"/>
      <w:r w:rsidRPr="00844656">
        <w:rPr>
          <w:rFonts w:cs="Calibri"/>
          <w:sz w:val="23"/>
          <w:szCs w:val="23"/>
          <w:lang w:val="en-US"/>
        </w:rPr>
        <w:t>Vendula</w:t>
      </w:r>
      <w:proofErr w:type="spellEnd"/>
      <w:r w:rsidRPr="00844656">
        <w:rPr>
          <w:rFonts w:cs="Calibri"/>
          <w:sz w:val="23"/>
          <w:szCs w:val="23"/>
          <w:lang w:val="en-US"/>
        </w:rPr>
        <w:t xml:space="preserve"> </w:t>
      </w:r>
      <w:proofErr w:type="spellStart"/>
      <w:r w:rsidRPr="00844656">
        <w:rPr>
          <w:rFonts w:cs="Calibri"/>
          <w:sz w:val="23"/>
          <w:szCs w:val="23"/>
          <w:lang w:val="en-US"/>
        </w:rPr>
        <w:t>Kolařík</w:t>
      </w:r>
      <w:proofErr w:type="spellEnd"/>
      <w:r w:rsidRPr="00844656">
        <w:rPr>
          <w:rFonts w:cs="Calibri"/>
          <w:sz w:val="23"/>
          <w:szCs w:val="23"/>
          <w:lang w:val="en-US"/>
        </w:rPr>
        <w:t xml:space="preserve"> </w:t>
      </w:r>
      <w:proofErr w:type="spellStart"/>
      <w:r w:rsidRPr="00844656">
        <w:rPr>
          <w:rFonts w:cs="Calibri"/>
          <w:sz w:val="23"/>
          <w:szCs w:val="23"/>
          <w:lang w:val="en-US"/>
        </w:rPr>
        <w:t>Mezeiová</w:t>
      </w:r>
      <w:proofErr w:type="spellEnd"/>
      <w:r w:rsidRPr="00844656">
        <w:rPr>
          <w:rFonts w:cs="Calibri"/>
          <w:sz w:val="23"/>
          <w:szCs w:val="23"/>
          <w:lang w:val="en-US"/>
        </w:rPr>
        <w:t xml:space="preserve"> will show how dissatisfaction can escalate into radicalization.</w:t>
      </w:r>
    </w:p>
    <w:p w14:paraId="6FEAA419" w14:textId="2C1B421C" w:rsidR="00844656" w:rsidRPr="00844656" w:rsidRDefault="00844656" w:rsidP="00844656">
      <w:pPr>
        <w:rPr>
          <w:rFonts w:cs="Calibri"/>
          <w:sz w:val="23"/>
          <w:szCs w:val="23"/>
          <w:lang w:val="en-US"/>
        </w:rPr>
      </w:pPr>
      <w:r w:rsidRPr="00844656">
        <w:rPr>
          <w:rFonts w:cs="Calibri"/>
          <w:b/>
          <w:bCs/>
          <w:sz w:val="23"/>
          <w:szCs w:val="23"/>
          <w:lang w:val="en-US"/>
        </w:rPr>
        <w:t>What does it mean to be European today?</w:t>
      </w:r>
      <w:r>
        <w:rPr>
          <w:rFonts w:cs="Calibri"/>
          <w:sz w:val="23"/>
          <w:szCs w:val="23"/>
          <w:lang w:val="en-US"/>
        </w:rPr>
        <w:t xml:space="preserve"> </w:t>
      </w:r>
      <w:r w:rsidRPr="00844656">
        <w:rPr>
          <w:rFonts w:cs="Calibri"/>
          <w:sz w:val="23"/>
          <w:szCs w:val="23"/>
          <w:lang w:val="en-US"/>
        </w:rPr>
        <w:t xml:space="preserve">Anna </w:t>
      </w:r>
      <w:proofErr w:type="spellStart"/>
      <w:r w:rsidRPr="00844656">
        <w:rPr>
          <w:rFonts w:cs="Calibri"/>
          <w:sz w:val="23"/>
          <w:szCs w:val="23"/>
          <w:lang w:val="en-US"/>
        </w:rPr>
        <w:t>Šabatová</w:t>
      </w:r>
      <w:proofErr w:type="spellEnd"/>
      <w:r w:rsidRPr="00844656">
        <w:rPr>
          <w:rFonts w:cs="Calibri"/>
          <w:sz w:val="23"/>
          <w:szCs w:val="23"/>
          <w:lang w:val="en-US"/>
        </w:rPr>
        <w:t xml:space="preserve">, a lifelong </w:t>
      </w:r>
      <w:r>
        <w:rPr>
          <w:rFonts w:cs="Calibri"/>
          <w:sz w:val="23"/>
          <w:szCs w:val="23"/>
          <w:lang w:val="en-US"/>
        </w:rPr>
        <w:t xml:space="preserve">Czech </w:t>
      </w:r>
      <w:r w:rsidRPr="00844656">
        <w:rPr>
          <w:rFonts w:cs="Calibri"/>
          <w:sz w:val="23"/>
          <w:szCs w:val="23"/>
          <w:lang w:val="en-US"/>
        </w:rPr>
        <w:t xml:space="preserve">defender of human rights, will speak about Europe's values and responsibilities, philosopher Andreas Weber will focus on the connection between people and nature, and writer and futurist Jonathan </w:t>
      </w:r>
      <w:proofErr w:type="spellStart"/>
      <w:r w:rsidRPr="00844656">
        <w:rPr>
          <w:rFonts w:cs="Calibri"/>
          <w:sz w:val="23"/>
          <w:szCs w:val="23"/>
          <w:lang w:val="en-US"/>
        </w:rPr>
        <w:t>Ledgard</w:t>
      </w:r>
      <w:proofErr w:type="spellEnd"/>
      <w:r w:rsidRPr="00844656">
        <w:rPr>
          <w:rFonts w:cs="Calibri"/>
          <w:sz w:val="23"/>
          <w:szCs w:val="23"/>
          <w:lang w:val="en-US"/>
        </w:rPr>
        <w:t xml:space="preserve"> will present the future of Europe in cooperation with Africa—as a space for new partnerships where Europe and Africa can work together to create prosperity, justice, and balance between people, technology, and nature. Former Ukrainian Defense Minister Oleksiy Reznikov will then share the experience of a country that is defending not only its borders but also its belief in humanity.</w:t>
      </w:r>
    </w:p>
    <w:p w14:paraId="72F40045" w14:textId="2CC3F77A" w:rsidR="001D2B34" w:rsidRPr="00844656" w:rsidRDefault="00844656" w:rsidP="00844656">
      <w:pPr>
        <w:rPr>
          <w:rFonts w:cs="Calibri"/>
          <w:sz w:val="23"/>
          <w:szCs w:val="23"/>
          <w:lang w:val="en-US"/>
        </w:rPr>
      </w:pPr>
      <w:r w:rsidRPr="00844656">
        <w:rPr>
          <w:rFonts w:cs="Calibri"/>
          <w:sz w:val="23"/>
          <w:szCs w:val="23"/>
          <w:lang w:val="en-US"/>
        </w:rPr>
        <w:t>The Inspiration Forum is a lively space for meeting and reflection – for everyone who wants to listen, understand, and seek hope and solutions.</w:t>
      </w:r>
    </w:p>
    <w:p w14:paraId="2E0E3D71" w14:textId="77777777" w:rsidR="00844656" w:rsidRDefault="00844656" w:rsidP="001D2B34">
      <w:pPr>
        <w:spacing w:before="120" w:after="100" w:afterAutospacing="1"/>
        <w:jc w:val="both"/>
        <w:rPr>
          <w:rFonts w:eastAsia="Times New Roman" w:cs="Calibri"/>
          <w:b/>
          <w:color w:val="222222"/>
          <w:sz w:val="23"/>
          <w:szCs w:val="23"/>
          <w:lang w:val="en-US"/>
        </w:rPr>
      </w:pPr>
    </w:p>
    <w:p w14:paraId="0905BC54" w14:textId="74F9CBD9" w:rsidR="001D2B34" w:rsidRDefault="008547D3" w:rsidP="001D2B34">
      <w:pPr>
        <w:spacing w:before="120" w:after="100" w:afterAutospacing="1"/>
        <w:jc w:val="both"/>
        <w:rPr>
          <w:sz w:val="23"/>
          <w:szCs w:val="23"/>
          <w:lang w:val="en-US"/>
        </w:rPr>
      </w:pPr>
      <w:r w:rsidRPr="00CE5894">
        <w:rPr>
          <w:rFonts w:eastAsia="Times New Roman" w:cs="Calibri"/>
          <w:b/>
          <w:color w:val="222222"/>
          <w:sz w:val="23"/>
          <w:szCs w:val="23"/>
          <w:lang w:val="en-US"/>
        </w:rPr>
        <w:t xml:space="preserve">The 29th </w:t>
      </w:r>
      <w:proofErr w:type="spellStart"/>
      <w:proofErr w:type="gramStart"/>
      <w:r w:rsidRPr="00CE5894">
        <w:rPr>
          <w:rFonts w:eastAsia="Times New Roman" w:cs="Calibri"/>
          <w:b/>
          <w:color w:val="222222"/>
          <w:sz w:val="23"/>
          <w:szCs w:val="23"/>
          <w:lang w:val="en-US"/>
        </w:rPr>
        <w:t>Ji.hlava</w:t>
      </w:r>
      <w:proofErr w:type="spellEnd"/>
      <w:proofErr w:type="gramEnd"/>
      <w:r w:rsidRPr="00CE5894">
        <w:rPr>
          <w:rFonts w:eastAsia="Times New Roman" w:cs="Calibri"/>
          <w:b/>
          <w:color w:val="222222"/>
          <w:sz w:val="23"/>
          <w:szCs w:val="23"/>
          <w:lang w:val="en-US"/>
        </w:rPr>
        <w:t xml:space="preserve"> IDFF will take place on October 24–November 2, 2025. </w:t>
      </w:r>
      <w:r w:rsidRPr="00CE5894">
        <w:rPr>
          <w:rFonts w:cstheme="minorHAnsi"/>
          <w:b/>
          <w:color w:val="000000"/>
          <w:sz w:val="23"/>
          <w:szCs w:val="23"/>
          <w:lang w:val="en-US"/>
        </w:rPr>
        <w:t xml:space="preserve">More information at </w:t>
      </w:r>
      <w:hyperlink r:id="rId24">
        <w:r w:rsidRPr="00CE5894">
          <w:rPr>
            <w:rFonts w:cstheme="minorHAnsi"/>
            <w:b/>
            <w:color w:val="0000FF"/>
            <w:sz w:val="23"/>
            <w:szCs w:val="23"/>
            <w:u w:val="single"/>
            <w:lang w:val="en-US"/>
          </w:rPr>
          <w:t>www.ji-hlava.com</w:t>
        </w:r>
      </w:hyperlink>
      <w:r w:rsidRPr="00CE5894">
        <w:rPr>
          <w:rFonts w:cstheme="minorHAnsi"/>
          <w:b/>
          <w:color w:val="000000"/>
          <w:sz w:val="23"/>
          <w:szCs w:val="23"/>
          <w:lang w:val="en-US"/>
        </w:rPr>
        <w:t xml:space="preserve"> and on the festival’s </w:t>
      </w:r>
      <w:hyperlink r:id="rId25">
        <w:r w:rsidRPr="00CE5894">
          <w:rPr>
            <w:rFonts w:cstheme="minorHAnsi"/>
            <w:b/>
            <w:color w:val="000000"/>
            <w:sz w:val="23"/>
            <w:szCs w:val="23"/>
            <w:u w:val="single"/>
            <w:lang w:val="en-US"/>
          </w:rPr>
          <w:t>Facebook</w:t>
        </w:r>
      </w:hyperlink>
      <w:r w:rsidRPr="00CE5894">
        <w:rPr>
          <w:rFonts w:cstheme="minorHAnsi"/>
          <w:b/>
          <w:color w:val="000000"/>
          <w:sz w:val="23"/>
          <w:szCs w:val="23"/>
          <w:lang w:val="en-US"/>
        </w:rPr>
        <w:t xml:space="preserve"> and </w:t>
      </w:r>
      <w:hyperlink r:id="rId26">
        <w:r w:rsidRPr="00CE5894">
          <w:rPr>
            <w:rFonts w:cstheme="minorHAnsi"/>
            <w:b/>
            <w:color w:val="000000"/>
            <w:sz w:val="23"/>
            <w:szCs w:val="23"/>
            <w:u w:val="single"/>
            <w:lang w:val="en-US"/>
          </w:rPr>
          <w:t>Instagram</w:t>
        </w:r>
      </w:hyperlink>
      <w:r w:rsidRPr="00CE5894">
        <w:rPr>
          <w:rFonts w:cstheme="minorHAnsi"/>
          <w:b/>
          <w:color w:val="000000"/>
          <w:sz w:val="23"/>
          <w:szCs w:val="23"/>
          <w:lang w:val="en-US"/>
        </w:rPr>
        <w:t xml:space="preserve"> profiles.</w:t>
      </w:r>
      <w:r w:rsidR="001D2B34">
        <w:rPr>
          <w:sz w:val="23"/>
          <w:szCs w:val="23"/>
          <w:lang w:val="en-US"/>
        </w:rPr>
        <w:br w:type="page"/>
      </w:r>
    </w:p>
    <w:p w14:paraId="002A51ED" w14:textId="77777777" w:rsidR="00BC3808" w:rsidRPr="001D2B34" w:rsidRDefault="00BC3808" w:rsidP="001D2B34">
      <w:pPr>
        <w:spacing w:after="0" w:line="240" w:lineRule="auto"/>
        <w:rPr>
          <w:sz w:val="23"/>
          <w:szCs w:val="23"/>
          <w:lang w:val="en-US"/>
        </w:rPr>
        <w:sectPr w:rsidR="00BC3808" w:rsidRPr="001D2B34" w:rsidSect="003B2DC9">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9" w:footer="0" w:gutter="0"/>
          <w:cols w:space="708"/>
          <w:docGrid w:linePitch="360"/>
        </w:sectPr>
      </w:pPr>
    </w:p>
    <w:p w14:paraId="4E86E909" w14:textId="3FEF974A" w:rsidR="00BC3808" w:rsidRPr="00560B96" w:rsidRDefault="00BC3808" w:rsidP="002F1BEF">
      <w:pPr>
        <w:spacing w:before="8" w:after="0" w:line="240" w:lineRule="auto"/>
        <w:rPr>
          <w:b/>
          <w:sz w:val="11"/>
          <w:szCs w:val="11"/>
          <w:u w:val="single"/>
          <w:lang w:val="en-US"/>
        </w:rPr>
      </w:pPr>
      <w:r w:rsidRPr="00560B96">
        <w:rPr>
          <w:b/>
          <w:sz w:val="11"/>
          <w:szCs w:val="11"/>
          <w:u w:val="single"/>
          <w:lang w:val="en-US"/>
        </w:rPr>
        <w:lastRenderedPageBreak/>
        <w:t>PARTNERS AND SPONSORS 2025</w:t>
      </w:r>
    </w:p>
    <w:p w14:paraId="28A6D484" w14:textId="77777777" w:rsidR="00BC3808" w:rsidRPr="00560B96" w:rsidRDefault="00BC3808" w:rsidP="002F1BEF">
      <w:pPr>
        <w:spacing w:before="8" w:after="0" w:line="240" w:lineRule="auto"/>
        <w:rPr>
          <w:sz w:val="11"/>
          <w:szCs w:val="11"/>
          <w:lang w:val="en-US"/>
        </w:rPr>
      </w:pPr>
    </w:p>
    <w:p w14:paraId="2333820E" w14:textId="77777777" w:rsidR="00BC3808" w:rsidRPr="00560B96" w:rsidRDefault="00BC3808" w:rsidP="002F1BEF">
      <w:pPr>
        <w:spacing w:before="8" w:after="0" w:line="240" w:lineRule="auto"/>
        <w:rPr>
          <w:sz w:val="11"/>
          <w:szCs w:val="11"/>
          <w:lang w:val="en-US"/>
        </w:rPr>
      </w:pPr>
      <w:r w:rsidRPr="00560B96">
        <w:rPr>
          <w:sz w:val="11"/>
          <w:szCs w:val="11"/>
          <w:lang w:val="en-US"/>
        </w:rPr>
        <w:t>MAIN SUPPORTERS</w:t>
      </w:r>
    </w:p>
    <w:p w14:paraId="0A110C1C" w14:textId="77777777" w:rsidR="00BC3808" w:rsidRPr="00560B96" w:rsidRDefault="00BC3808" w:rsidP="002F1BEF">
      <w:pPr>
        <w:spacing w:before="8" w:after="0" w:line="240" w:lineRule="auto"/>
        <w:rPr>
          <w:sz w:val="11"/>
          <w:szCs w:val="11"/>
          <w:lang w:val="en-US"/>
        </w:rPr>
      </w:pPr>
      <w:r w:rsidRPr="00560B96">
        <w:rPr>
          <w:sz w:val="11"/>
          <w:szCs w:val="11"/>
          <w:lang w:val="en-US"/>
        </w:rPr>
        <w:t>Ministry of Culture Czech Republic</w:t>
      </w:r>
    </w:p>
    <w:p w14:paraId="4B0A4A6A" w14:textId="18AC3BE3" w:rsidR="00BC3808" w:rsidRPr="00560B96" w:rsidRDefault="00BC3808" w:rsidP="002F1BEF">
      <w:pPr>
        <w:spacing w:before="8" w:after="0" w:line="240" w:lineRule="auto"/>
        <w:rPr>
          <w:sz w:val="11"/>
          <w:szCs w:val="11"/>
          <w:lang w:val="en-US"/>
        </w:rPr>
      </w:pPr>
      <w:r w:rsidRPr="00560B96">
        <w:rPr>
          <w:sz w:val="11"/>
          <w:szCs w:val="11"/>
          <w:lang w:val="en-US"/>
        </w:rPr>
        <w:t xml:space="preserve">Czech </w:t>
      </w:r>
      <w:r w:rsidR="00937FFA" w:rsidRPr="00560B96">
        <w:rPr>
          <w:sz w:val="11"/>
          <w:szCs w:val="11"/>
          <w:lang w:val="en-US"/>
        </w:rPr>
        <w:t xml:space="preserve">Audiovisual </w:t>
      </w:r>
      <w:r w:rsidRPr="00560B96">
        <w:rPr>
          <w:sz w:val="11"/>
          <w:szCs w:val="11"/>
          <w:lang w:val="en-US"/>
        </w:rPr>
        <w:t>Fund</w:t>
      </w:r>
    </w:p>
    <w:p w14:paraId="7A444D5E" w14:textId="77777777" w:rsidR="00937FFA" w:rsidRPr="00560B96" w:rsidRDefault="00937FFA" w:rsidP="002F1BEF">
      <w:pPr>
        <w:spacing w:before="8" w:after="0" w:line="240" w:lineRule="auto"/>
        <w:rPr>
          <w:sz w:val="11"/>
          <w:szCs w:val="11"/>
          <w:lang w:val="en-US"/>
        </w:rPr>
      </w:pPr>
      <w:r w:rsidRPr="00560B96">
        <w:rPr>
          <w:sz w:val="11"/>
          <w:szCs w:val="11"/>
          <w:lang w:val="en-US"/>
        </w:rPr>
        <w:t xml:space="preserve">Statutory City of </w:t>
      </w:r>
      <w:proofErr w:type="spellStart"/>
      <w:r w:rsidRPr="00560B96">
        <w:rPr>
          <w:sz w:val="11"/>
          <w:szCs w:val="11"/>
          <w:lang w:val="en-US"/>
        </w:rPr>
        <w:t>Jihlava</w:t>
      </w:r>
      <w:proofErr w:type="spellEnd"/>
    </w:p>
    <w:p w14:paraId="5A133168" w14:textId="77777777" w:rsidR="00937FFA" w:rsidRPr="00560B96" w:rsidRDefault="00937FFA" w:rsidP="002F1BEF">
      <w:pPr>
        <w:spacing w:before="8" w:after="0" w:line="240" w:lineRule="auto"/>
        <w:rPr>
          <w:sz w:val="11"/>
          <w:szCs w:val="11"/>
          <w:lang w:val="en-US"/>
        </w:rPr>
      </w:pPr>
      <w:proofErr w:type="spellStart"/>
      <w:r w:rsidRPr="00560B96">
        <w:rPr>
          <w:sz w:val="11"/>
          <w:szCs w:val="11"/>
          <w:lang w:val="en-US"/>
        </w:rPr>
        <w:t>Vysočina</w:t>
      </w:r>
      <w:proofErr w:type="spellEnd"/>
      <w:r w:rsidRPr="00560B96">
        <w:rPr>
          <w:sz w:val="11"/>
          <w:szCs w:val="11"/>
          <w:lang w:val="en-US"/>
        </w:rPr>
        <w:t xml:space="preserve"> Region</w:t>
      </w:r>
    </w:p>
    <w:p w14:paraId="672A8D6B" w14:textId="0EC81670" w:rsidR="00BC3808" w:rsidRPr="00560B96" w:rsidRDefault="00BC3808" w:rsidP="002F1BEF">
      <w:pPr>
        <w:spacing w:before="8" w:after="0" w:line="240" w:lineRule="auto"/>
        <w:rPr>
          <w:sz w:val="11"/>
          <w:szCs w:val="11"/>
          <w:lang w:val="en-US"/>
        </w:rPr>
      </w:pPr>
      <w:r w:rsidRPr="00560B96">
        <w:rPr>
          <w:sz w:val="11"/>
          <w:szCs w:val="11"/>
          <w:lang w:val="en-US"/>
        </w:rPr>
        <w:t>Creative Europe MEDIA</w:t>
      </w:r>
    </w:p>
    <w:p w14:paraId="6680223A" w14:textId="77777777" w:rsidR="00BC3808" w:rsidRPr="00560B96" w:rsidRDefault="00BC3808" w:rsidP="002F1BEF">
      <w:pPr>
        <w:spacing w:before="8" w:after="0" w:line="240" w:lineRule="auto"/>
        <w:rPr>
          <w:sz w:val="11"/>
          <w:szCs w:val="11"/>
          <w:lang w:val="en-US"/>
        </w:rPr>
      </w:pPr>
    </w:p>
    <w:p w14:paraId="5CADFB89" w14:textId="77777777" w:rsidR="00BC3808" w:rsidRPr="00560B96" w:rsidRDefault="00BC3808" w:rsidP="002F1BEF">
      <w:pPr>
        <w:spacing w:before="8" w:after="0" w:line="240" w:lineRule="auto"/>
        <w:rPr>
          <w:sz w:val="11"/>
          <w:szCs w:val="11"/>
          <w:lang w:val="en-US"/>
        </w:rPr>
      </w:pPr>
      <w:r w:rsidRPr="00560B96">
        <w:rPr>
          <w:sz w:val="11"/>
          <w:szCs w:val="11"/>
          <w:lang w:val="en-US"/>
        </w:rPr>
        <w:t>GENERAL MEDIA PARTNER</w:t>
      </w:r>
    </w:p>
    <w:p w14:paraId="1997A943" w14:textId="77777777" w:rsidR="00BC3808" w:rsidRPr="00560B96" w:rsidRDefault="00BC3808" w:rsidP="002F1BEF">
      <w:pPr>
        <w:spacing w:before="8" w:after="0" w:line="240" w:lineRule="auto"/>
        <w:rPr>
          <w:sz w:val="11"/>
          <w:szCs w:val="11"/>
          <w:lang w:val="en-US"/>
        </w:rPr>
      </w:pPr>
      <w:r w:rsidRPr="00560B96">
        <w:rPr>
          <w:sz w:val="11"/>
          <w:szCs w:val="11"/>
          <w:lang w:val="en-US"/>
        </w:rPr>
        <w:t>Czech Television</w:t>
      </w:r>
    </w:p>
    <w:p w14:paraId="6A4537CB" w14:textId="77777777" w:rsidR="00BC3808" w:rsidRPr="00560B96" w:rsidRDefault="00BC3808" w:rsidP="002F1BEF">
      <w:pPr>
        <w:spacing w:before="8" w:after="0" w:line="240" w:lineRule="auto"/>
        <w:rPr>
          <w:sz w:val="11"/>
          <w:szCs w:val="11"/>
          <w:lang w:val="en-US"/>
        </w:rPr>
      </w:pPr>
    </w:p>
    <w:p w14:paraId="7C7A5962" w14:textId="77777777" w:rsidR="00BC3808" w:rsidRPr="00560B96" w:rsidRDefault="00BC3808" w:rsidP="002F1BEF">
      <w:pPr>
        <w:spacing w:before="8" w:after="0" w:line="240" w:lineRule="auto"/>
        <w:rPr>
          <w:sz w:val="11"/>
          <w:szCs w:val="11"/>
          <w:lang w:val="en-US"/>
        </w:rPr>
      </w:pPr>
      <w:r w:rsidRPr="00560B96">
        <w:rPr>
          <w:sz w:val="11"/>
          <w:szCs w:val="11"/>
          <w:lang w:val="en-US"/>
        </w:rPr>
        <w:t>MAIN MEDIA PARTNER</w:t>
      </w:r>
    </w:p>
    <w:p w14:paraId="7CC4015B" w14:textId="77777777" w:rsidR="00BC3808" w:rsidRPr="00560B96" w:rsidRDefault="00BC3808" w:rsidP="002F1BEF">
      <w:pPr>
        <w:spacing w:before="8" w:after="0" w:line="240" w:lineRule="auto"/>
        <w:rPr>
          <w:sz w:val="11"/>
          <w:szCs w:val="11"/>
          <w:lang w:val="en-US"/>
        </w:rPr>
      </w:pPr>
      <w:r w:rsidRPr="00560B96">
        <w:rPr>
          <w:sz w:val="11"/>
          <w:szCs w:val="11"/>
          <w:lang w:val="en-US"/>
        </w:rPr>
        <w:t>Czech Radio</w:t>
      </w:r>
    </w:p>
    <w:p w14:paraId="0674EA89" w14:textId="77777777" w:rsidR="00BC3808" w:rsidRPr="00560B96" w:rsidRDefault="00BC3808" w:rsidP="002F1BEF">
      <w:pPr>
        <w:spacing w:before="8" w:after="0" w:line="240" w:lineRule="auto"/>
        <w:rPr>
          <w:sz w:val="11"/>
          <w:szCs w:val="11"/>
          <w:lang w:val="en-US"/>
        </w:rPr>
      </w:pPr>
    </w:p>
    <w:p w14:paraId="4E564197" w14:textId="77777777" w:rsidR="00BC3808" w:rsidRPr="00560B96" w:rsidRDefault="00BC3808" w:rsidP="002F1BEF">
      <w:pPr>
        <w:spacing w:before="8" w:after="0" w:line="240" w:lineRule="auto"/>
        <w:rPr>
          <w:sz w:val="11"/>
          <w:szCs w:val="11"/>
          <w:lang w:val="en-US"/>
        </w:rPr>
      </w:pPr>
      <w:r w:rsidRPr="00560B96">
        <w:rPr>
          <w:sz w:val="11"/>
          <w:szCs w:val="11"/>
          <w:lang w:val="en-US"/>
        </w:rPr>
        <w:t>EXCLUSIVE MEDIA PARTNERS</w:t>
      </w:r>
    </w:p>
    <w:p w14:paraId="6BB723FF"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Respekt</w:t>
      </w:r>
      <w:proofErr w:type="spellEnd"/>
    </w:p>
    <w:p w14:paraId="6BECD197" w14:textId="77777777" w:rsidR="00BC3808" w:rsidRPr="00560B96" w:rsidRDefault="00BC3808" w:rsidP="002F1BEF">
      <w:pPr>
        <w:spacing w:before="8" w:after="0" w:line="240" w:lineRule="auto"/>
        <w:rPr>
          <w:sz w:val="11"/>
          <w:szCs w:val="11"/>
          <w:lang w:val="en-US"/>
        </w:rPr>
      </w:pPr>
    </w:p>
    <w:p w14:paraId="773173AE" w14:textId="77777777" w:rsidR="00BC3808" w:rsidRPr="00560B96" w:rsidRDefault="00BC3808" w:rsidP="002F1BEF">
      <w:pPr>
        <w:spacing w:before="8" w:after="0" w:line="240" w:lineRule="auto"/>
        <w:rPr>
          <w:sz w:val="11"/>
          <w:szCs w:val="11"/>
          <w:lang w:val="en-US"/>
        </w:rPr>
      </w:pPr>
      <w:r w:rsidRPr="00560B96">
        <w:rPr>
          <w:sz w:val="11"/>
          <w:szCs w:val="11"/>
          <w:lang w:val="en-US"/>
        </w:rPr>
        <w:t>SUPPORTED BY</w:t>
      </w:r>
    </w:p>
    <w:p w14:paraId="29007016"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65BBEA26" w14:textId="77777777" w:rsidR="00BC3808" w:rsidRPr="00560B96" w:rsidRDefault="00BC3808" w:rsidP="002F1BEF">
      <w:pPr>
        <w:spacing w:before="8" w:after="0" w:line="240" w:lineRule="auto"/>
        <w:rPr>
          <w:sz w:val="11"/>
          <w:szCs w:val="11"/>
          <w:lang w:val="en-US"/>
        </w:rPr>
      </w:pPr>
      <w:r w:rsidRPr="00560B96">
        <w:rPr>
          <w:sz w:val="11"/>
          <w:szCs w:val="11"/>
          <w:lang w:val="en-US"/>
        </w:rPr>
        <w:t>Ministry of Culture, Taiwan</w:t>
      </w:r>
    </w:p>
    <w:p w14:paraId="7512A565" w14:textId="4294A38C" w:rsidR="00BC3808" w:rsidRDefault="00BC3808" w:rsidP="002F1BEF">
      <w:pPr>
        <w:spacing w:before="8" w:after="0" w:line="240" w:lineRule="auto"/>
        <w:rPr>
          <w:sz w:val="11"/>
          <w:szCs w:val="11"/>
          <w:lang w:val="en-US"/>
        </w:rPr>
      </w:pPr>
      <w:r w:rsidRPr="00560B96">
        <w:rPr>
          <w:sz w:val="11"/>
          <w:szCs w:val="11"/>
          <w:lang w:val="en-US"/>
        </w:rPr>
        <w:t>Taipei Economic and Cultural Office, Prague</w:t>
      </w:r>
    </w:p>
    <w:p w14:paraId="5B5304A7" w14:textId="6124D765" w:rsidR="005416A2" w:rsidRPr="005416A2" w:rsidRDefault="005416A2" w:rsidP="002F1BEF">
      <w:pPr>
        <w:spacing w:before="8" w:after="0" w:line="240" w:lineRule="auto"/>
        <w:rPr>
          <w:sz w:val="11"/>
          <w:szCs w:val="11"/>
        </w:rPr>
      </w:pPr>
      <w:r w:rsidRPr="005416A2">
        <w:rPr>
          <w:sz w:val="11"/>
          <w:szCs w:val="11"/>
        </w:rPr>
        <w:t xml:space="preserve">Taiwan </w:t>
      </w:r>
      <w:proofErr w:type="spellStart"/>
      <w:r w:rsidRPr="005416A2">
        <w:rPr>
          <w:sz w:val="11"/>
          <w:szCs w:val="11"/>
        </w:rPr>
        <w:t>Culture</w:t>
      </w:r>
      <w:proofErr w:type="spellEnd"/>
      <w:r w:rsidRPr="005416A2">
        <w:rPr>
          <w:sz w:val="11"/>
          <w:szCs w:val="11"/>
        </w:rPr>
        <w:t xml:space="preserve"> In </w:t>
      </w:r>
      <w:proofErr w:type="spellStart"/>
      <w:r w:rsidRPr="005416A2">
        <w:rPr>
          <w:sz w:val="11"/>
          <w:szCs w:val="11"/>
        </w:rPr>
        <w:t>Europe</w:t>
      </w:r>
      <w:proofErr w:type="spellEnd"/>
      <w:r w:rsidRPr="005416A2">
        <w:rPr>
          <w:sz w:val="11"/>
          <w:szCs w:val="11"/>
        </w:rPr>
        <w:t xml:space="preserve"> 2025</w:t>
      </w:r>
    </w:p>
    <w:p w14:paraId="4E086F44" w14:textId="77777777" w:rsidR="00BC3808" w:rsidRPr="00560B96" w:rsidRDefault="00BC3808" w:rsidP="002F1BEF">
      <w:pPr>
        <w:spacing w:before="8" w:after="0" w:line="240" w:lineRule="auto"/>
        <w:rPr>
          <w:sz w:val="11"/>
          <w:szCs w:val="11"/>
          <w:lang w:val="en-US"/>
        </w:rPr>
      </w:pPr>
      <w:r w:rsidRPr="00560B96">
        <w:rPr>
          <w:sz w:val="11"/>
          <w:szCs w:val="11"/>
          <w:lang w:val="en-US"/>
        </w:rPr>
        <w:t>French Institute</w:t>
      </w:r>
    </w:p>
    <w:p w14:paraId="34A16C4E" w14:textId="77777777" w:rsidR="00BC3808" w:rsidRPr="00560B96" w:rsidRDefault="00BC3808" w:rsidP="002F1BEF">
      <w:pPr>
        <w:spacing w:before="8" w:after="0" w:line="240" w:lineRule="auto"/>
        <w:rPr>
          <w:sz w:val="11"/>
          <w:szCs w:val="11"/>
          <w:lang w:val="en-US"/>
        </w:rPr>
      </w:pPr>
      <w:r w:rsidRPr="00560B96">
        <w:rPr>
          <w:sz w:val="11"/>
          <w:szCs w:val="11"/>
          <w:lang w:val="en-US"/>
        </w:rPr>
        <w:t>Embassy of the Netherlands</w:t>
      </w:r>
    </w:p>
    <w:p w14:paraId="1F541B65" w14:textId="689C5038" w:rsidR="00937FFA" w:rsidRPr="00560B96" w:rsidRDefault="00937FFA" w:rsidP="002F1BEF">
      <w:pPr>
        <w:spacing w:before="8" w:after="0" w:line="240" w:lineRule="auto"/>
        <w:rPr>
          <w:sz w:val="11"/>
          <w:szCs w:val="11"/>
          <w:lang w:val="en-US"/>
        </w:rPr>
      </w:pPr>
      <w:r w:rsidRPr="00560B96">
        <w:rPr>
          <w:sz w:val="11"/>
          <w:szCs w:val="11"/>
          <w:lang w:val="en-US"/>
        </w:rPr>
        <w:t>Austrian Cultural Forum</w:t>
      </w:r>
    </w:p>
    <w:p w14:paraId="2FC4B5B1" w14:textId="2D5B36DA" w:rsidR="00BC3808" w:rsidRPr="00560B96" w:rsidRDefault="00BC3808" w:rsidP="002F1BEF">
      <w:pPr>
        <w:spacing w:before="8" w:after="0" w:line="240" w:lineRule="auto"/>
        <w:rPr>
          <w:sz w:val="11"/>
          <w:szCs w:val="11"/>
          <w:lang w:val="en-US"/>
        </w:rPr>
      </w:pPr>
      <w:r w:rsidRPr="00560B96">
        <w:rPr>
          <w:sz w:val="11"/>
          <w:szCs w:val="11"/>
          <w:lang w:val="en-US"/>
        </w:rPr>
        <w:t>Embassy of Spain</w:t>
      </w:r>
    </w:p>
    <w:p w14:paraId="287B1A79" w14:textId="4FBE6A6E" w:rsidR="00BC3808" w:rsidRPr="00560B96" w:rsidRDefault="00BC3808" w:rsidP="002F1BEF">
      <w:pPr>
        <w:spacing w:before="8" w:after="0" w:line="240" w:lineRule="auto"/>
        <w:rPr>
          <w:sz w:val="11"/>
          <w:szCs w:val="11"/>
          <w:lang w:val="en-US"/>
        </w:rPr>
      </w:pPr>
      <w:r w:rsidRPr="00560B96">
        <w:rPr>
          <w:sz w:val="11"/>
          <w:szCs w:val="11"/>
          <w:lang w:val="en-US"/>
        </w:rPr>
        <w:t xml:space="preserve">Czech </w:t>
      </w:r>
      <w:proofErr w:type="spellStart"/>
      <w:r w:rsidRPr="00560B96">
        <w:rPr>
          <w:sz w:val="11"/>
          <w:szCs w:val="11"/>
          <w:lang w:val="en-US"/>
        </w:rPr>
        <w:t>Centres</w:t>
      </w:r>
      <w:proofErr w:type="spellEnd"/>
    </w:p>
    <w:p w14:paraId="15B35F43"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Italian Cultural Institute </w:t>
      </w:r>
    </w:p>
    <w:p w14:paraId="1D5A55DF"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Státní</w:t>
      </w:r>
      <w:proofErr w:type="spellEnd"/>
      <w:r w:rsidRPr="00560B96">
        <w:rPr>
          <w:sz w:val="11"/>
          <w:szCs w:val="11"/>
          <w:lang w:val="en-US"/>
        </w:rPr>
        <w:t xml:space="preserve"> fond </w:t>
      </w:r>
      <w:proofErr w:type="spellStart"/>
      <w:r w:rsidRPr="00560B96">
        <w:rPr>
          <w:sz w:val="11"/>
          <w:szCs w:val="11"/>
          <w:lang w:val="en-US"/>
        </w:rPr>
        <w:t>kultury</w:t>
      </w:r>
      <w:proofErr w:type="spellEnd"/>
    </w:p>
    <w:p w14:paraId="2D9D1F42" w14:textId="55A05F7F" w:rsidR="00BC3808" w:rsidRDefault="00BC3808" w:rsidP="002F1BEF">
      <w:pPr>
        <w:spacing w:before="8" w:after="0" w:line="240" w:lineRule="auto"/>
        <w:rPr>
          <w:sz w:val="11"/>
          <w:szCs w:val="11"/>
          <w:lang w:val="en-US"/>
        </w:rPr>
      </w:pPr>
      <w:r w:rsidRPr="00560B96">
        <w:rPr>
          <w:sz w:val="11"/>
          <w:szCs w:val="11"/>
          <w:lang w:val="en-US"/>
        </w:rPr>
        <w:t>German Films</w:t>
      </w:r>
    </w:p>
    <w:p w14:paraId="047C637B" w14:textId="3A87CC37" w:rsidR="005416A2" w:rsidRPr="00560B96" w:rsidRDefault="005416A2" w:rsidP="002F1BEF">
      <w:pPr>
        <w:spacing w:before="8" w:after="0" w:line="240" w:lineRule="auto"/>
        <w:rPr>
          <w:sz w:val="11"/>
          <w:szCs w:val="11"/>
          <w:lang w:val="en-US"/>
        </w:rPr>
      </w:pPr>
      <w:r>
        <w:rPr>
          <w:sz w:val="11"/>
          <w:szCs w:val="11"/>
          <w:lang w:val="en-US"/>
        </w:rPr>
        <w:t>Embassy of Switzerland</w:t>
      </w:r>
    </w:p>
    <w:p w14:paraId="7FC4F93F" w14:textId="77777777" w:rsidR="00BC3808" w:rsidRPr="00560B96" w:rsidRDefault="00BC3808" w:rsidP="002F1BEF">
      <w:pPr>
        <w:spacing w:before="8" w:after="0" w:line="240" w:lineRule="auto"/>
        <w:rPr>
          <w:sz w:val="11"/>
          <w:szCs w:val="11"/>
          <w:lang w:val="en-US"/>
        </w:rPr>
      </w:pPr>
      <w:r w:rsidRPr="00560B96">
        <w:rPr>
          <w:sz w:val="11"/>
          <w:szCs w:val="11"/>
          <w:lang w:val="en-US"/>
        </w:rPr>
        <w:t>Delegation of Flanders in the Czech Republic</w:t>
      </w:r>
    </w:p>
    <w:p w14:paraId="429AD0A9"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Instituto Camões </w:t>
      </w:r>
    </w:p>
    <w:p w14:paraId="68D3C312" w14:textId="121896F7" w:rsidR="00BC3808" w:rsidRPr="00560B96" w:rsidRDefault="00BC3808" w:rsidP="002F1BEF">
      <w:pPr>
        <w:spacing w:before="8" w:after="0" w:line="240" w:lineRule="auto"/>
        <w:rPr>
          <w:color w:val="000000"/>
          <w:sz w:val="11"/>
          <w:szCs w:val="11"/>
          <w:highlight w:val="white"/>
          <w:lang w:val="en-US"/>
        </w:rPr>
      </w:pPr>
      <w:r w:rsidRPr="00560B96">
        <w:rPr>
          <w:color w:val="000000"/>
          <w:sz w:val="11"/>
          <w:szCs w:val="11"/>
          <w:highlight w:val="white"/>
          <w:lang w:val="en-US"/>
        </w:rPr>
        <w:t>Embassy of Canada</w:t>
      </w:r>
    </w:p>
    <w:p w14:paraId="1EEF81F3" w14:textId="2D116FF9" w:rsidR="00BC3808" w:rsidRDefault="00BC3808" w:rsidP="002F1BEF">
      <w:pPr>
        <w:spacing w:before="8" w:after="0" w:line="240" w:lineRule="auto"/>
        <w:rPr>
          <w:color w:val="000000"/>
          <w:sz w:val="11"/>
          <w:szCs w:val="11"/>
          <w:highlight w:val="white"/>
          <w:lang w:val="en-US"/>
        </w:rPr>
      </w:pPr>
      <w:r w:rsidRPr="00560B96">
        <w:rPr>
          <w:color w:val="000000"/>
          <w:sz w:val="11"/>
          <w:szCs w:val="11"/>
          <w:highlight w:val="white"/>
          <w:lang w:val="en-US"/>
        </w:rPr>
        <w:t>Polish Institute</w:t>
      </w:r>
    </w:p>
    <w:p w14:paraId="11018085" w14:textId="7B8CD2BD" w:rsidR="00844656" w:rsidRDefault="00844656" w:rsidP="002F1BEF">
      <w:pPr>
        <w:spacing w:before="8" w:after="0" w:line="240" w:lineRule="auto"/>
        <w:rPr>
          <w:color w:val="000000"/>
          <w:sz w:val="11"/>
          <w:szCs w:val="11"/>
          <w:highlight w:val="white"/>
          <w:lang w:val="en-US"/>
        </w:rPr>
      </w:pPr>
      <w:r>
        <w:rPr>
          <w:color w:val="000000"/>
          <w:sz w:val="11"/>
          <w:szCs w:val="11"/>
          <w:highlight w:val="white"/>
          <w:lang w:val="en-US"/>
        </w:rPr>
        <w:t>Liszt Institute – Hungarian Cultural Center Prague</w:t>
      </w:r>
    </w:p>
    <w:p w14:paraId="01C81B21" w14:textId="0900BFEE" w:rsidR="005416A2" w:rsidRPr="00560B96" w:rsidRDefault="005416A2" w:rsidP="002F1BEF">
      <w:pPr>
        <w:spacing w:before="8" w:after="0" w:line="240" w:lineRule="auto"/>
        <w:rPr>
          <w:color w:val="000000"/>
          <w:sz w:val="11"/>
          <w:szCs w:val="11"/>
          <w:highlight w:val="white"/>
          <w:lang w:val="en-US"/>
        </w:rPr>
      </w:pPr>
      <w:proofErr w:type="spellStart"/>
      <w:r>
        <w:rPr>
          <w:color w:val="000000"/>
          <w:sz w:val="11"/>
          <w:szCs w:val="11"/>
          <w:highlight w:val="white"/>
          <w:lang w:val="en-US"/>
        </w:rPr>
        <w:t>Unifrance</w:t>
      </w:r>
      <w:proofErr w:type="spellEnd"/>
    </w:p>
    <w:p w14:paraId="26BFF46D" w14:textId="06B22643" w:rsidR="00BC3808" w:rsidRDefault="00BC3808" w:rsidP="002F1BEF">
      <w:pPr>
        <w:spacing w:before="8" w:after="0" w:line="240" w:lineRule="auto"/>
        <w:rPr>
          <w:sz w:val="11"/>
          <w:szCs w:val="11"/>
          <w:lang w:val="en-US"/>
        </w:rPr>
      </w:pPr>
      <w:r w:rsidRPr="00560B96">
        <w:rPr>
          <w:sz w:val="11"/>
          <w:szCs w:val="11"/>
          <w:lang w:val="en-US"/>
        </w:rPr>
        <w:t xml:space="preserve">Jan </w:t>
      </w:r>
      <w:proofErr w:type="spellStart"/>
      <w:r w:rsidRPr="00560B96">
        <w:rPr>
          <w:sz w:val="11"/>
          <w:szCs w:val="11"/>
          <w:lang w:val="en-US"/>
        </w:rPr>
        <w:t>Barta</w:t>
      </w:r>
      <w:proofErr w:type="spellEnd"/>
    </w:p>
    <w:p w14:paraId="7B72885E" w14:textId="7CCFBF5C" w:rsidR="005416A2" w:rsidRDefault="005416A2" w:rsidP="002F1BEF">
      <w:pPr>
        <w:spacing w:before="8" w:after="0" w:line="240" w:lineRule="auto"/>
        <w:rPr>
          <w:sz w:val="11"/>
          <w:szCs w:val="11"/>
          <w:lang w:val="en-US"/>
        </w:rPr>
      </w:pPr>
      <w:r>
        <w:rPr>
          <w:sz w:val="11"/>
          <w:szCs w:val="11"/>
          <w:lang w:val="en-US"/>
        </w:rPr>
        <w:t xml:space="preserve">Serge </w:t>
      </w:r>
      <w:proofErr w:type="spellStart"/>
      <w:r>
        <w:rPr>
          <w:sz w:val="11"/>
          <w:szCs w:val="11"/>
          <w:lang w:val="en-US"/>
        </w:rPr>
        <w:t>Borenstein</w:t>
      </w:r>
      <w:proofErr w:type="spellEnd"/>
    </w:p>
    <w:p w14:paraId="48ED2B93" w14:textId="3BA2249D" w:rsidR="005416A2" w:rsidRDefault="005416A2" w:rsidP="002F1BEF">
      <w:pPr>
        <w:spacing w:before="8" w:after="0" w:line="240" w:lineRule="auto"/>
        <w:rPr>
          <w:sz w:val="11"/>
          <w:szCs w:val="11"/>
          <w:lang w:val="en-US"/>
        </w:rPr>
      </w:pPr>
      <w:r>
        <w:rPr>
          <w:sz w:val="11"/>
          <w:szCs w:val="11"/>
          <w:lang w:val="en-US"/>
        </w:rPr>
        <w:t>ČEZ</w:t>
      </w:r>
    </w:p>
    <w:p w14:paraId="566381C3" w14:textId="0F60C7D3" w:rsidR="005416A2" w:rsidRPr="00560B96" w:rsidRDefault="005416A2" w:rsidP="002F1BEF">
      <w:pPr>
        <w:spacing w:before="8" w:after="0" w:line="240" w:lineRule="auto"/>
        <w:rPr>
          <w:sz w:val="11"/>
          <w:szCs w:val="11"/>
          <w:lang w:val="en-US"/>
        </w:rPr>
      </w:pPr>
      <w:r>
        <w:rPr>
          <w:sz w:val="11"/>
          <w:szCs w:val="11"/>
          <w:lang w:val="en-US"/>
        </w:rPr>
        <w:t xml:space="preserve">GEMO </w:t>
      </w:r>
      <w:proofErr w:type="spellStart"/>
      <w:r>
        <w:rPr>
          <w:sz w:val="11"/>
          <w:szCs w:val="11"/>
          <w:lang w:val="en-US"/>
        </w:rPr>
        <w:t>a.s.</w:t>
      </w:r>
      <w:proofErr w:type="spellEnd"/>
    </w:p>
    <w:p w14:paraId="2D10C73A" w14:textId="77777777" w:rsidR="00BC3808" w:rsidRPr="00560B96" w:rsidRDefault="00BC3808" w:rsidP="002F1BEF">
      <w:pPr>
        <w:spacing w:before="8" w:after="0" w:line="240" w:lineRule="auto"/>
        <w:rPr>
          <w:sz w:val="11"/>
          <w:szCs w:val="11"/>
          <w:lang w:val="en-US"/>
        </w:rPr>
      </w:pPr>
    </w:p>
    <w:p w14:paraId="77B7B670"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INDUSTRY</w:t>
      </w:r>
    </w:p>
    <w:p w14:paraId="5DDED3A2" w14:textId="77777777" w:rsidR="00BC3808" w:rsidRPr="00560B96" w:rsidRDefault="00BC3808" w:rsidP="002F1BEF">
      <w:pPr>
        <w:spacing w:before="8" w:after="0" w:line="240" w:lineRule="auto"/>
        <w:rPr>
          <w:sz w:val="11"/>
          <w:szCs w:val="11"/>
          <w:lang w:val="en-US"/>
        </w:rPr>
      </w:pPr>
      <w:r w:rsidRPr="00560B96">
        <w:rPr>
          <w:sz w:val="11"/>
          <w:szCs w:val="11"/>
          <w:lang w:val="en-US"/>
        </w:rPr>
        <w:t>Creative Europe MEDIA</w:t>
      </w:r>
    </w:p>
    <w:p w14:paraId="4869CBE3" w14:textId="3F6AD65C" w:rsidR="00BC3808" w:rsidRPr="00560B96" w:rsidRDefault="00BC3808" w:rsidP="002F1BEF">
      <w:pPr>
        <w:spacing w:before="8" w:after="0" w:line="240" w:lineRule="auto"/>
        <w:rPr>
          <w:sz w:val="11"/>
          <w:szCs w:val="11"/>
          <w:lang w:val="en-US"/>
        </w:rPr>
      </w:pPr>
      <w:r w:rsidRPr="00560B96">
        <w:rPr>
          <w:sz w:val="11"/>
          <w:szCs w:val="11"/>
          <w:lang w:val="en-US"/>
        </w:rPr>
        <w:t xml:space="preserve">Czech </w:t>
      </w:r>
      <w:r w:rsidR="00937FFA" w:rsidRPr="00560B96">
        <w:rPr>
          <w:sz w:val="11"/>
          <w:szCs w:val="11"/>
          <w:lang w:val="en-US"/>
        </w:rPr>
        <w:t xml:space="preserve">Audiovisual </w:t>
      </w:r>
      <w:r w:rsidRPr="00560B96">
        <w:rPr>
          <w:sz w:val="11"/>
          <w:szCs w:val="11"/>
          <w:lang w:val="en-US"/>
        </w:rPr>
        <w:t xml:space="preserve">Fund </w:t>
      </w:r>
    </w:p>
    <w:p w14:paraId="1DBF9BBC" w14:textId="00AE6F94" w:rsidR="00BC3808" w:rsidRPr="00560B96" w:rsidRDefault="00BC3808" w:rsidP="002F1BEF">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3EFB2050" w14:textId="2CE2CA67" w:rsidR="00937FFA" w:rsidRPr="00560B96" w:rsidRDefault="00937FFA" w:rsidP="002F1BEF">
      <w:pPr>
        <w:spacing w:before="8" w:after="0" w:line="240" w:lineRule="auto"/>
        <w:rPr>
          <w:sz w:val="11"/>
          <w:szCs w:val="11"/>
          <w:lang w:val="en-US"/>
        </w:rPr>
      </w:pPr>
      <w:r w:rsidRPr="00560B96">
        <w:rPr>
          <w:sz w:val="11"/>
          <w:szCs w:val="11"/>
          <w:lang w:val="en-US"/>
        </w:rPr>
        <w:t>Central European Initiative</w:t>
      </w:r>
    </w:p>
    <w:p w14:paraId="5AC62DB9" w14:textId="77777777" w:rsidR="00BC3808" w:rsidRPr="00560B96" w:rsidRDefault="00BC3808" w:rsidP="002F1BEF">
      <w:pPr>
        <w:spacing w:before="8" w:after="0" w:line="240" w:lineRule="auto"/>
        <w:rPr>
          <w:sz w:val="11"/>
          <w:szCs w:val="11"/>
          <w:lang w:val="en-US"/>
        </w:rPr>
      </w:pPr>
      <w:r w:rsidRPr="00560B96">
        <w:rPr>
          <w:sz w:val="11"/>
          <w:szCs w:val="11"/>
          <w:lang w:val="en-US"/>
        </w:rPr>
        <w:t>Ministry of Culture Czech Republic</w:t>
      </w:r>
    </w:p>
    <w:p w14:paraId="7FD4F569" w14:textId="77777777" w:rsidR="00BC3808" w:rsidRPr="00560B96" w:rsidRDefault="00BC3808" w:rsidP="002F1BEF">
      <w:pPr>
        <w:spacing w:before="8" w:after="0" w:line="240" w:lineRule="auto"/>
        <w:rPr>
          <w:sz w:val="11"/>
          <w:szCs w:val="11"/>
          <w:lang w:val="en-US"/>
        </w:rPr>
      </w:pPr>
      <w:r w:rsidRPr="00560B96">
        <w:rPr>
          <w:sz w:val="11"/>
          <w:szCs w:val="11"/>
          <w:lang w:val="en-US"/>
        </w:rPr>
        <w:t>Audiovisual Producers’ Association</w:t>
      </w:r>
    </w:p>
    <w:p w14:paraId="27D7A9DE"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Statutory City of </w:t>
      </w:r>
      <w:proofErr w:type="spellStart"/>
      <w:r w:rsidRPr="00560B96">
        <w:rPr>
          <w:sz w:val="11"/>
          <w:szCs w:val="11"/>
          <w:lang w:val="en-US"/>
        </w:rPr>
        <w:t>Jihlava</w:t>
      </w:r>
      <w:proofErr w:type="spellEnd"/>
      <w:r w:rsidRPr="00560B96">
        <w:rPr>
          <w:sz w:val="11"/>
          <w:szCs w:val="11"/>
          <w:lang w:val="en-US"/>
        </w:rPr>
        <w:t xml:space="preserve"> </w:t>
      </w:r>
    </w:p>
    <w:p w14:paraId="179C72B5" w14:textId="77777777" w:rsidR="00BC3808" w:rsidRPr="00560B96" w:rsidRDefault="00BC3808" w:rsidP="002F1BEF">
      <w:pPr>
        <w:spacing w:before="8" w:after="0" w:line="240" w:lineRule="auto"/>
        <w:rPr>
          <w:sz w:val="11"/>
          <w:szCs w:val="11"/>
          <w:lang w:val="en-US"/>
        </w:rPr>
      </w:pPr>
      <w:r w:rsidRPr="00560B96">
        <w:rPr>
          <w:sz w:val="11"/>
          <w:szCs w:val="11"/>
          <w:lang w:val="en-US"/>
        </w:rPr>
        <w:t>Creative Europe Desk CZ – Media</w:t>
      </w:r>
    </w:p>
    <w:p w14:paraId="67E9410D" w14:textId="137B9A40" w:rsidR="00BC3808" w:rsidRPr="00560B96" w:rsidRDefault="00BC3808" w:rsidP="002F1BEF">
      <w:pPr>
        <w:spacing w:before="8" w:after="0" w:line="240" w:lineRule="auto"/>
        <w:rPr>
          <w:sz w:val="11"/>
          <w:szCs w:val="11"/>
          <w:lang w:val="en-US"/>
        </w:rPr>
      </w:pPr>
      <w:r w:rsidRPr="00560B96">
        <w:rPr>
          <w:sz w:val="11"/>
          <w:szCs w:val="11"/>
          <w:lang w:val="en-US"/>
        </w:rPr>
        <w:t>Czech Film Center</w:t>
      </w:r>
    </w:p>
    <w:p w14:paraId="07D95202" w14:textId="6DD7156B" w:rsidR="00937FFA" w:rsidRPr="00560B96" w:rsidRDefault="00937FFA" w:rsidP="002F1BEF">
      <w:pPr>
        <w:spacing w:before="8" w:after="0" w:line="240" w:lineRule="auto"/>
        <w:rPr>
          <w:sz w:val="11"/>
          <w:szCs w:val="11"/>
          <w:lang w:val="en-US"/>
        </w:rPr>
      </w:pPr>
      <w:r w:rsidRPr="00560B96">
        <w:rPr>
          <w:sz w:val="11"/>
          <w:szCs w:val="11"/>
          <w:lang w:val="en-US"/>
        </w:rPr>
        <w:t>Croatian Audiovisual Centre</w:t>
      </w:r>
    </w:p>
    <w:p w14:paraId="6F5D8B33" w14:textId="1B8447A6" w:rsidR="00937FFA" w:rsidRPr="00560B96" w:rsidRDefault="00937FFA" w:rsidP="002F1BEF">
      <w:pPr>
        <w:spacing w:before="8" w:after="0" w:line="240" w:lineRule="auto"/>
        <w:rPr>
          <w:sz w:val="11"/>
          <w:szCs w:val="11"/>
          <w:lang w:val="en-US"/>
        </w:rPr>
      </w:pPr>
      <w:r w:rsidRPr="00560B96">
        <w:rPr>
          <w:sz w:val="11"/>
          <w:szCs w:val="11"/>
          <w:lang w:val="en-US"/>
        </w:rPr>
        <w:t>Austrian Films</w:t>
      </w:r>
    </w:p>
    <w:p w14:paraId="7A716B82" w14:textId="77777777" w:rsidR="00BC3808" w:rsidRPr="00560B96" w:rsidRDefault="00BC3808" w:rsidP="002F1BEF">
      <w:pPr>
        <w:spacing w:before="8" w:after="0" w:line="240" w:lineRule="auto"/>
        <w:rPr>
          <w:sz w:val="11"/>
          <w:szCs w:val="11"/>
          <w:lang w:val="en-US"/>
        </w:rPr>
      </w:pPr>
    </w:p>
    <w:p w14:paraId="6C36479F"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NEW VISIONS AWARDS</w:t>
      </w:r>
    </w:p>
    <w:p w14:paraId="79668017" w14:textId="07B358E7" w:rsidR="00BC3808" w:rsidRPr="00560B96" w:rsidRDefault="00BC3808" w:rsidP="002F1BEF">
      <w:pPr>
        <w:spacing w:before="8" w:after="0" w:line="240" w:lineRule="auto"/>
        <w:rPr>
          <w:sz w:val="11"/>
          <w:szCs w:val="11"/>
          <w:lang w:val="en-US"/>
        </w:rPr>
      </w:pPr>
      <w:proofErr w:type="spellStart"/>
      <w:r w:rsidRPr="00560B96">
        <w:rPr>
          <w:sz w:val="11"/>
          <w:szCs w:val="11"/>
          <w:lang w:val="en-US"/>
        </w:rPr>
        <w:t>AmDocs</w:t>
      </w:r>
      <w:proofErr w:type="spellEnd"/>
      <w:r w:rsidR="00937FFA" w:rsidRPr="00560B96">
        <w:rPr>
          <w:sz w:val="11"/>
          <w:szCs w:val="11"/>
          <w:lang w:val="en-US"/>
        </w:rPr>
        <w:t xml:space="preserve"> Film Festival</w:t>
      </w:r>
    </w:p>
    <w:p w14:paraId="6C4CF0C2"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Cannes Docs - Marché du Film </w:t>
      </w:r>
    </w:p>
    <w:p w14:paraId="1A6C84B9"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Documentary Association of Europe </w:t>
      </w:r>
    </w:p>
    <w:p w14:paraId="0B44E8C5" w14:textId="77777777" w:rsidR="00937FFA" w:rsidRPr="00560B96" w:rsidRDefault="00937FFA" w:rsidP="002F1BEF">
      <w:pPr>
        <w:spacing w:before="8" w:after="0" w:line="240" w:lineRule="auto"/>
        <w:rPr>
          <w:sz w:val="11"/>
          <w:szCs w:val="11"/>
          <w:lang w:val="en-US"/>
        </w:rPr>
      </w:pPr>
      <w:r w:rsidRPr="00560B96">
        <w:rPr>
          <w:sz w:val="11"/>
          <w:szCs w:val="11"/>
          <w:lang w:val="en-US"/>
        </w:rPr>
        <w:t>Docs by the Sea</w:t>
      </w:r>
    </w:p>
    <w:p w14:paraId="502C754A" w14:textId="290DA378" w:rsidR="00BC3808" w:rsidRPr="00560B96" w:rsidRDefault="00BC3808" w:rsidP="002F1BEF">
      <w:pPr>
        <w:spacing w:before="8" w:after="0" w:line="240" w:lineRule="auto"/>
        <w:rPr>
          <w:sz w:val="11"/>
          <w:szCs w:val="11"/>
          <w:lang w:val="en-US"/>
        </w:rPr>
      </w:pPr>
      <w:r w:rsidRPr="00560B96">
        <w:rPr>
          <w:sz w:val="11"/>
          <w:szCs w:val="11"/>
          <w:lang w:val="en-US"/>
        </w:rPr>
        <w:t>EURODOC</w:t>
      </w:r>
    </w:p>
    <w:p w14:paraId="101D5F13" w14:textId="0D84C965" w:rsidR="00937FFA" w:rsidRPr="00560B96" w:rsidRDefault="00937FFA" w:rsidP="002F1BEF">
      <w:pPr>
        <w:spacing w:before="8" w:after="0" w:line="240" w:lineRule="auto"/>
        <w:rPr>
          <w:sz w:val="11"/>
          <w:szCs w:val="11"/>
          <w:lang w:val="en-US"/>
        </w:rPr>
      </w:pPr>
      <w:proofErr w:type="spellStart"/>
      <w:r w:rsidRPr="00560B96">
        <w:rPr>
          <w:sz w:val="11"/>
          <w:szCs w:val="11"/>
          <w:lang w:val="en-US"/>
        </w:rPr>
        <w:t>Lightdox</w:t>
      </w:r>
      <w:proofErr w:type="spellEnd"/>
    </w:p>
    <w:p w14:paraId="3A2EED1D" w14:textId="51A52E0B" w:rsidR="00937FFA" w:rsidRPr="00560B96" w:rsidRDefault="00937FFA" w:rsidP="002F1BEF">
      <w:pPr>
        <w:spacing w:before="8" w:after="0" w:line="240" w:lineRule="auto"/>
        <w:rPr>
          <w:sz w:val="11"/>
          <w:szCs w:val="11"/>
          <w:lang w:val="en-US"/>
        </w:rPr>
      </w:pPr>
      <w:r w:rsidRPr="00560B96">
        <w:rPr>
          <w:sz w:val="11"/>
          <w:szCs w:val="11"/>
          <w:lang w:val="en-US"/>
        </w:rPr>
        <w:t xml:space="preserve">Sheffield </w:t>
      </w:r>
      <w:proofErr w:type="spellStart"/>
      <w:r w:rsidRPr="00560B96">
        <w:rPr>
          <w:sz w:val="11"/>
          <w:szCs w:val="11"/>
          <w:lang w:val="en-US"/>
        </w:rPr>
        <w:t>DocFest</w:t>
      </w:r>
      <w:proofErr w:type="spellEnd"/>
    </w:p>
    <w:p w14:paraId="0F426936" w14:textId="6DA28D8D" w:rsidR="00BC3808" w:rsidRPr="00560B96" w:rsidRDefault="00BC3808" w:rsidP="002F1BEF">
      <w:pPr>
        <w:spacing w:before="8" w:after="0" w:line="240" w:lineRule="auto"/>
        <w:rPr>
          <w:sz w:val="11"/>
          <w:szCs w:val="11"/>
          <w:lang w:val="en-US"/>
        </w:rPr>
      </w:pPr>
      <w:proofErr w:type="spellStart"/>
      <w:r w:rsidRPr="00560B96">
        <w:rPr>
          <w:sz w:val="11"/>
          <w:szCs w:val="11"/>
          <w:lang w:val="en-US"/>
        </w:rPr>
        <w:t>Soundsquare</w:t>
      </w:r>
      <w:proofErr w:type="spellEnd"/>
      <w:r w:rsidRPr="00560B96">
        <w:rPr>
          <w:sz w:val="11"/>
          <w:szCs w:val="11"/>
          <w:lang w:val="en-US"/>
        </w:rPr>
        <w:t xml:space="preserve"> </w:t>
      </w:r>
    </w:p>
    <w:p w14:paraId="01CAFEC8"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UPP </w:t>
      </w:r>
    </w:p>
    <w:p w14:paraId="639D010A"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#Docs Connect </w:t>
      </w:r>
      <w:proofErr w:type="spellStart"/>
      <w:r w:rsidRPr="00560B96">
        <w:rPr>
          <w:sz w:val="11"/>
          <w:szCs w:val="11"/>
          <w:lang w:val="en-US"/>
        </w:rPr>
        <w:t>Taskovski</w:t>
      </w:r>
      <w:proofErr w:type="spellEnd"/>
      <w:r w:rsidRPr="00560B96">
        <w:rPr>
          <w:sz w:val="11"/>
          <w:szCs w:val="11"/>
          <w:lang w:val="en-US"/>
        </w:rPr>
        <w:t xml:space="preserve"> Film Training </w:t>
      </w:r>
    </w:p>
    <w:p w14:paraId="193DDA4B" w14:textId="77777777" w:rsidR="00BC3808" w:rsidRPr="00560B96" w:rsidRDefault="00BC3808" w:rsidP="002F1BEF">
      <w:pPr>
        <w:spacing w:before="8" w:after="0" w:line="240" w:lineRule="auto"/>
        <w:rPr>
          <w:sz w:val="11"/>
          <w:szCs w:val="11"/>
          <w:lang w:val="en-US"/>
        </w:rPr>
      </w:pPr>
    </w:p>
    <w:p w14:paraId="74EC2AD0" w14:textId="77777777" w:rsidR="00BC3808" w:rsidRPr="00560B96" w:rsidRDefault="00BC3808" w:rsidP="002F1BEF">
      <w:pPr>
        <w:spacing w:before="8" w:after="0" w:line="240" w:lineRule="auto"/>
        <w:rPr>
          <w:sz w:val="11"/>
          <w:szCs w:val="11"/>
          <w:lang w:val="en-US"/>
        </w:rPr>
      </w:pPr>
      <w:r w:rsidRPr="00560B96">
        <w:rPr>
          <w:sz w:val="11"/>
          <w:szCs w:val="11"/>
          <w:lang w:val="en-US"/>
        </w:rPr>
        <w:t>PARTNER PROJECT</w:t>
      </w:r>
    </w:p>
    <w:p w14:paraId="233356EA" w14:textId="49087154" w:rsidR="00BC3808" w:rsidRPr="00560B96" w:rsidRDefault="00BC3808" w:rsidP="002F1BEF">
      <w:pPr>
        <w:spacing w:before="8" w:after="0" w:line="240" w:lineRule="auto"/>
        <w:rPr>
          <w:sz w:val="11"/>
          <w:szCs w:val="11"/>
          <w:lang w:val="en-US"/>
        </w:rPr>
      </w:pPr>
      <w:r w:rsidRPr="00560B96">
        <w:rPr>
          <w:sz w:val="11"/>
          <w:szCs w:val="11"/>
          <w:lang w:val="en-US"/>
        </w:rPr>
        <w:t>Doc Alliance Films</w:t>
      </w:r>
    </w:p>
    <w:p w14:paraId="63F08A51" w14:textId="77777777" w:rsidR="00560B96" w:rsidRPr="00560B96" w:rsidRDefault="00560B96" w:rsidP="002F1BEF">
      <w:pPr>
        <w:spacing w:before="8" w:after="0" w:line="240" w:lineRule="auto"/>
        <w:rPr>
          <w:sz w:val="11"/>
          <w:szCs w:val="11"/>
          <w:lang w:val="en-US"/>
        </w:rPr>
      </w:pPr>
    </w:p>
    <w:p w14:paraId="489D06DA" w14:textId="4C459867" w:rsidR="00BC3808" w:rsidRDefault="00BC3808" w:rsidP="002F1BEF">
      <w:pPr>
        <w:spacing w:before="8" w:after="0" w:line="240" w:lineRule="auto"/>
        <w:rPr>
          <w:sz w:val="11"/>
          <w:szCs w:val="11"/>
          <w:lang w:val="en-US"/>
        </w:rPr>
      </w:pPr>
      <w:r w:rsidRPr="00560B96">
        <w:rPr>
          <w:sz w:val="11"/>
          <w:szCs w:val="11"/>
          <w:lang w:val="en-US"/>
        </w:rPr>
        <w:t>INSPIRATION FORUM PARTNERS</w:t>
      </w:r>
    </w:p>
    <w:p w14:paraId="24F48621" w14:textId="47367CE7" w:rsidR="005416A2" w:rsidRDefault="005416A2" w:rsidP="002F1BEF">
      <w:pPr>
        <w:spacing w:before="8" w:after="0" w:line="240" w:lineRule="auto"/>
        <w:rPr>
          <w:sz w:val="11"/>
          <w:szCs w:val="11"/>
          <w:lang w:val="en-US"/>
        </w:rPr>
      </w:pPr>
      <w:r>
        <w:rPr>
          <w:sz w:val="11"/>
          <w:szCs w:val="11"/>
          <w:lang w:val="en-US"/>
        </w:rPr>
        <w:t>Office of the European Parliament in the Czech Republic</w:t>
      </w:r>
    </w:p>
    <w:p w14:paraId="0ED6FA4D" w14:textId="2AE2723F" w:rsidR="005416A2" w:rsidRPr="00560B96" w:rsidRDefault="005416A2" w:rsidP="002F1BEF">
      <w:pPr>
        <w:spacing w:before="8" w:after="0" w:line="240" w:lineRule="auto"/>
        <w:rPr>
          <w:sz w:val="11"/>
          <w:szCs w:val="11"/>
          <w:lang w:val="en-US"/>
        </w:rPr>
      </w:pPr>
      <w:r>
        <w:rPr>
          <w:sz w:val="11"/>
          <w:szCs w:val="11"/>
          <w:lang w:val="en-US"/>
        </w:rPr>
        <w:t>Representation of the European Commission</w:t>
      </w:r>
    </w:p>
    <w:p w14:paraId="652F4CA6" w14:textId="77777777" w:rsidR="005416A2" w:rsidRDefault="005416A2" w:rsidP="002F1BEF">
      <w:pPr>
        <w:spacing w:before="8" w:after="0" w:line="240" w:lineRule="auto"/>
        <w:rPr>
          <w:sz w:val="11"/>
          <w:szCs w:val="11"/>
          <w:lang w:val="en-US"/>
        </w:rPr>
      </w:pPr>
      <w:proofErr w:type="spellStart"/>
      <w:r>
        <w:rPr>
          <w:sz w:val="11"/>
          <w:szCs w:val="11"/>
          <w:lang w:val="en-US"/>
        </w:rPr>
        <w:t>Nadace</w:t>
      </w:r>
      <w:proofErr w:type="spellEnd"/>
      <w:r>
        <w:rPr>
          <w:sz w:val="11"/>
          <w:szCs w:val="11"/>
          <w:lang w:val="en-US"/>
        </w:rPr>
        <w:t xml:space="preserve"> BLÍŽKSOBĚ</w:t>
      </w:r>
    </w:p>
    <w:p w14:paraId="27C61FE2" w14:textId="77777777" w:rsidR="005416A2" w:rsidRPr="00560B96" w:rsidRDefault="005416A2" w:rsidP="002F1BEF">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29F2D094"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Friedrich-Ebert-Stiftung </w:t>
      </w:r>
      <w:proofErr w:type="spellStart"/>
      <w:r w:rsidRPr="00560B96">
        <w:rPr>
          <w:sz w:val="11"/>
          <w:szCs w:val="11"/>
          <w:lang w:val="en-US"/>
        </w:rPr>
        <w:t>e.V.</w:t>
      </w:r>
      <w:proofErr w:type="spellEnd"/>
      <w:r w:rsidRPr="00560B96">
        <w:rPr>
          <w:sz w:val="11"/>
          <w:szCs w:val="11"/>
          <w:lang w:val="en-US"/>
        </w:rPr>
        <w:t xml:space="preserve"> – Representation in the Czech Republic</w:t>
      </w:r>
    </w:p>
    <w:p w14:paraId="4AB32550" w14:textId="7FFC5F6D" w:rsidR="005416A2" w:rsidRDefault="005416A2" w:rsidP="002F1BEF">
      <w:pPr>
        <w:spacing w:before="8" w:after="0" w:line="240" w:lineRule="auto"/>
        <w:rPr>
          <w:sz w:val="11"/>
          <w:szCs w:val="11"/>
          <w:lang w:val="en-US"/>
        </w:rPr>
      </w:pPr>
      <w:r>
        <w:rPr>
          <w:sz w:val="11"/>
          <w:szCs w:val="11"/>
          <w:lang w:val="en-US"/>
        </w:rPr>
        <w:t>Culture for Future</w:t>
      </w:r>
    </w:p>
    <w:p w14:paraId="7B35A482" w14:textId="123EF8C3" w:rsidR="005416A2" w:rsidRDefault="005416A2" w:rsidP="002F1BEF">
      <w:pPr>
        <w:spacing w:before="8" w:after="0" w:line="240" w:lineRule="auto"/>
        <w:rPr>
          <w:sz w:val="11"/>
          <w:szCs w:val="11"/>
          <w:lang w:val="en-US"/>
        </w:rPr>
      </w:pPr>
      <w:proofErr w:type="spellStart"/>
      <w:r>
        <w:rPr>
          <w:sz w:val="11"/>
          <w:szCs w:val="11"/>
          <w:lang w:val="en-US"/>
        </w:rPr>
        <w:t>Archa</w:t>
      </w:r>
      <w:proofErr w:type="spellEnd"/>
      <w:r>
        <w:rPr>
          <w:sz w:val="11"/>
          <w:szCs w:val="11"/>
          <w:lang w:val="en-US"/>
        </w:rPr>
        <w:t>+</w:t>
      </w:r>
    </w:p>
    <w:p w14:paraId="566CDDE4" w14:textId="77777777" w:rsidR="005416A2" w:rsidRDefault="005416A2" w:rsidP="002F1BEF">
      <w:pPr>
        <w:spacing w:before="8" w:after="0" w:line="240" w:lineRule="auto"/>
        <w:rPr>
          <w:sz w:val="11"/>
          <w:szCs w:val="11"/>
          <w:lang w:val="en-US"/>
        </w:rPr>
      </w:pPr>
      <w:r>
        <w:rPr>
          <w:sz w:val="11"/>
          <w:szCs w:val="11"/>
          <w:lang w:val="en-US"/>
        </w:rPr>
        <w:t>Creative Europe</w:t>
      </w:r>
    </w:p>
    <w:p w14:paraId="0DAE7BFA" w14:textId="7CD01970" w:rsidR="00BC3808" w:rsidRPr="00560B96" w:rsidRDefault="00BC3808" w:rsidP="002F1BEF">
      <w:pPr>
        <w:spacing w:before="8" w:after="0" w:line="240" w:lineRule="auto"/>
        <w:rPr>
          <w:sz w:val="11"/>
          <w:szCs w:val="11"/>
          <w:lang w:val="en-US"/>
        </w:rPr>
      </w:pPr>
      <w:r w:rsidRPr="00560B96">
        <w:rPr>
          <w:sz w:val="11"/>
          <w:szCs w:val="11"/>
          <w:lang w:val="en-US"/>
        </w:rPr>
        <w:t>Slovak-Czech Women's Fund</w:t>
      </w:r>
    </w:p>
    <w:p w14:paraId="79D6EA4D"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Czech </w:t>
      </w:r>
      <w:proofErr w:type="spellStart"/>
      <w:r w:rsidRPr="00560B96">
        <w:rPr>
          <w:sz w:val="11"/>
          <w:szCs w:val="11"/>
          <w:lang w:val="en-US"/>
        </w:rPr>
        <w:t>Centres</w:t>
      </w:r>
      <w:proofErr w:type="spellEnd"/>
    </w:p>
    <w:p w14:paraId="2774D7FC" w14:textId="17DC281C" w:rsidR="00BC3808" w:rsidRPr="00560B96" w:rsidRDefault="00937FFA" w:rsidP="002F1BEF">
      <w:pPr>
        <w:spacing w:before="8" w:after="0" w:line="240" w:lineRule="auto"/>
        <w:rPr>
          <w:sz w:val="11"/>
          <w:szCs w:val="11"/>
          <w:lang w:val="en-US"/>
        </w:rPr>
      </w:pPr>
      <w:r w:rsidRPr="00560B96">
        <w:rPr>
          <w:sz w:val="11"/>
          <w:szCs w:val="11"/>
          <w:lang w:val="en-US"/>
        </w:rPr>
        <w:t>Embassy of Canada</w:t>
      </w:r>
    </w:p>
    <w:p w14:paraId="488EAC66" w14:textId="77777777" w:rsidR="00BC3808" w:rsidRPr="00560B96" w:rsidRDefault="00BC3808" w:rsidP="002F1BEF">
      <w:pPr>
        <w:spacing w:before="8" w:after="0" w:line="240" w:lineRule="auto"/>
        <w:rPr>
          <w:sz w:val="11"/>
          <w:szCs w:val="11"/>
          <w:lang w:val="en-US"/>
        </w:rPr>
      </w:pPr>
    </w:p>
    <w:p w14:paraId="2478AB55" w14:textId="77777777" w:rsidR="00BC3808" w:rsidRPr="00560B96" w:rsidRDefault="00BC3808" w:rsidP="002F1BEF">
      <w:pPr>
        <w:spacing w:before="8" w:after="0" w:line="240" w:lineRule="auto"/>
        <w:rPr>
          <w:sz w:val="11"/>
          <w:szCs w:val="11"/>
          <w:lang w:val="en-US"/>
        </w:rPr>
      </w:pPr>
      <w:r w:rsidRPr="00560B96">
        <w:rPr>
          <w:sz w:val="11"/>
          <w:szCs w:val="11"/>
          <w:lang w:val="en-US"/>
        </w:rPr>
        <w:t>PARTNERS OF IF LAB</w:t>
      </w:r>
    </w:p>
    <w:p w14:paraId="4451B365" w14:textId="0D2B132F" w:rsidR="00BC3808" w:rsidRDefault="00BC3808" w:rsidP="002F1BEF">
      <w:pPr>
        <w:spacing w:before="8" w:after="0" w:line="240" w:lineRule="auto"/>
        <w:rPr>
          <w:sz w:val="11"/>
          <w:szCs w:val="11"/>
          <w:lang w:val="en-US"/>
        </w:rPr>
      </w:pPr>
      <w:r w:rsidRPr="00560B96">
        <w:rPr>
          <w:sz w:val="11"/>
          <w:szCs w:val="11"/>
          <w:lang w:val="en-US"/>
        </w:rPr>
        <w:t>Co-funded by the European Union</w:t>
      </w:r>
    </w:p>
    <w:p w14:paraId="488BAB8B" w14:textId="76B8207B" w:rsidR="005416A2" w:rsidRPr="00560B96" w:rsidRDefault="005416A2" w:rsidP="002F1BEF">
      <w:pPr>
        <w:spacing w:before="8" w:after="0" w:line="240" w:lineRule="auto"/>
        <w:rPr>
          <w:sz w:val="11"/>
          <w:szCs w:val="11"/>
          <w:lang w:val="en-US"/>
        </w:rPr>
      </w:pPr>
      <w:proofErr w:type="spellStart"/>
      <w:r>
        <w:rPr>
          <w:sz w:val="11"/>
          <w:szCs w:val="11"/>
          <w:lang w:val="en-US"/>
        </w:rPr>
        <w:t>Státní</w:t>
      </w:r>
      <w:proofErr w:type="spellEnd"/>
      <w:r>
        <w:rPr>
          <w:sz w:val="11"/>
          <w:szCs w:val="11"/>
          <w:lang w:val="en-US"/>
        </w:rPr>
        <w:t xml:space="preserve"> fond </w:t>
      </w:r>
      <w:proofErr w:type="spellStart"/>
      <w:r>
        <w:rPr>
          <w:sz w:val="11"/>
          <w:szCs w:val="11"/>
          <w:lang w:val="en-US"/>
        </w:rPr>
        <w:t>kultury</w:t>
      </w:r>
      <w:proofErr w:type="spellEnd"/>
    </w:p>
    <w:p w14:paraId="0D5C0987" w14:textId="77777777" w:rsidR="00BC3808" w:rsidRPr="00560B96" w:rsidRDefault="00BC3808" w:rsidP="002F1BEF">
      <w:pPr>
        <w:spacing w:before="8" w:after="0" w:line="240" w:lineRule="auto"/>
        <w:rPr>
          <w:sz w:val="11"/>
          <w:szCs w:val="11"/>
          <w:lang w:val="en-US"/>
        </w:rPr>
      </w:pPr>
      <w:r w:rsidRPr="00560B96">
        <w:rPr>
          <w:sz w:val="11"/>
          <w:szCs w:val="11"/>
          <w:lang w:val="en-US"/>
        </w:rPr>
        <w:t>Ministry of Culture Czech Republic</w:t>
      </w:r>
    </w:p>
    <w:p w14:paraId="1EE63FBC"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 </w:t>
      </w:r>
    </w:p>
    <w:p w14:paraId="0227D1EA"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PARTNERS OF IF MATCHMAKING </w:t>
      </w:r>
    </w:p>
    <w:p w14:paraId="4CAC9D7A" w14:textId="0FE5D236" w:rsidR="00BC3808" w:rsidRDefault="00BC3808" w:rsidP="002F1BEF">
      <w:pPr>
        <w:spacing w:before="8" w:after="0" w:line="240" w:lineRule="auto"/>
        <w:rPr>
          <w:sz w:val="11"/>
          <w:szCs w:val="11"/>
          <w:lang w:val="en-US"/>
        </w:rPr>
      </w:pPr>
      <w:proofErr w:type="spellStart"/>
      <w:r w:rsidRPr="00560B96">
        <w:rPr>
          <w:sz w:val="11"/>
          <w:szCs w:val="11"/>
          <w:lang w:val="en-US"/>
        </w:rPr>
        <w:t>Nadační</w:t>
      </w:r>
      <w:proofErr w:type="spellEnd"/>
      <w:r w:rsidRPr="00560B96">
        <w:rPr>
          <w:sz w:val="11"/>
          <w:szCs w:val="11"/>
          <w:lang w:val="en-US"/>
        </w:rPr>
        <w:t xml:space="preserve"> fond IOCB Tech</w:t>
      </w:r>
    </w:p>
    <w:p w14:paraId="7EBE0D99" w14:textId="10C312EF" w:rsidR="005416A2" w:rsidRDefault="005416A2" w:rsidP="002F1BEF">
      <w:pPr>
        <w:spacing w:before="8" w:after="0" w:line="240" w:lineRule="auto"/>
        <w:rPr>
          <w:sz w:val="11"/>
          <w:szCs w:val="11"/>
        </w:rPr>
      </w:pPr>
      <w:r w:rsidRPr="005416A2">
        <w:rPr>
          <w:sz w:val="11"/>
          <w:szCs w:val="11"/>
        </w:rPr>
        <w:t xml:space="preserve">Technology </w:t>
      </w:r>
      <w:proofErr w:type="spellStart"/>
      <w:r w:rsidRPr="005416A2">
        <w:rPr>
          <w:sz w:val="11"/>
          <w:szCs w:val="11"/>
        </w:rPr>
        <w:t>Agency</w:t>
      </w:r>
      <w:proofErr w:type="spellEnd"/>
      <w:r w:rsidRPr="005416A2">
        <w:rPr>
          <w:sz w:val="11"/>
          <w:szCs w:val="11"/>
        </w:rPr>
        <w:t xml:space="preserve"> </w:t>
      </w:r>
      <w:proofErr w:type="spellStart"/>
      <w:r w:rsidRPr="005416A2">
        <w:rPr>
          <w:sz w:val="11"/>
          <w:szCs w:val="11"/>
        </w:rPr>
        <w:t>of</w:t>
      </w:r>
      <w:proofErr w:type="spellEnd"/>
      <w:r w:rsidRPr="005416A2">
        <w:rPr>
          <w:sz w:val="11"/>
          <w:szCs w:val="11"/>
        </w:rPr>
        <w:t xml:space="preserve"> </w:t>
      </w:r>
      <w:proofErr w:type="spellStart"/>
      <w:r w:rsidRPr="005416A2">
        <w:rPr>
          <w:sz w:val="11"/>
          <w:szCs w:val="11"/>
        </w:rPr>
        <w:t>the</w:t>
      </w:r>
      <w:proofErr w:type="spellEnd"/>
      <w:r w:rsidRPr="005416A2">
        <w:rPr>
          <w:sz w:val="11"/>
          <w:szCs w:val="11"/>
        </w:rPr>
        <w:t xml:space="preserve"> Czech Republic</w:t>
      </w:r>
    </w:p>
    <w:p w14:paraId="26BA253B" w14:textId="4E330A12" w:rsidR="005416A2" w:rsidRDefault="005416A2" w:rsidP="002F1BEF">
      <w:pPr>
        <w:spacing w:before="8" w:after="0" w:line="240" w:lineRule="auto"/>
        <w:rPr>
          <w:sz w:val="11"/>
          <w:szCs w:val="11"/>
        </w:rPr>
      </w:pPr>
    </w:p>
    <w:p w14:paraId="171632E0" w14:textId="0D3373FF" w:rsidR="005416A2" w:rsidRDefault="005416A2" w:rsidP="002F1BEF">
      <w:pPr>
        <w:spacing w:before="8" w:after="0" w:line="240" w:lineRule="auto"/>
        <w:rPr>
          <w:sz w:val="11"/>
          <w:szCs w:val="11"/>
        </w:rPr>
      </w:pPr>
      <w:r>
        <w:rPr>
          <w:sz w:val="11"/>
          <w:szCs w:val="11"/>
        </w:rPr>
        <w:t>PARTNERS OF IF NEWS</w:t>
      </w:r>
    </w:p>
    <w:p w14:paraId="564FC412" w14:textId="77777777" w:rsidR="002F1BEF" w:rsidRPr="002F1BEF" w:rsidRDefault="002F1BEF" w:rsidP="002F1BEF">
      <w:pPr>
        <w:spacing w:before="8" w:after="0" w:line="240" w:lineRule="auto"/>
        <w:rPr>
          <w:sz w:val="11"/>
          <w:szCs w:val="11"/>
        </w:rPr>
      </w:pPr>
      <w:r w:rsidRPr="002F1BEF">
        <w:rPr>
          <w:sz w:val="11"/>
          <w:szCs w:val="11"/>
        </w:rPr>
        <w:t>Novinářský inkubátor</w:t>
      </w:r>
    </w:p>
    <w:p w14:paraId="4D21CF83" w14:textId="77777777" w:rsidR="002F1BEF" w:rsidRPr="002F1BEF" w:rsidRDefault="002F1BEF" w:rsidP="002F1BEF">
      <w:pPr>
        <w:spacing w:before="8" w:after="0" w:line="240" w:lineRule="auto"/>
        <w:rPr>
          <w:sz w:val="11"/>
          <w:szCs w:val="11"/>
        </w:rPr>
      </w:pPr>
      <w:r w:rsidRPr="002F1BEF">
        <w:rPr>
          <w:sz w:val="11"/>
          <w:szCs w:val="11"/>
        </w:rPr>
        <w:t>Akademie ČTK</w:t>
      </w:r>
    </w:p>
    <w:p w14:paraId="15223641" w14:textId="77777777" w:rsidR="00BC3808" w:rsidRPr="00560B96" w:rsidRDefault="00BC3808" w:rsidP="002F1BEF">
      <w:pPr>
        <w:spacing w:before="8" w:after="0" w:line="240" w:lineRule="auto"/>
        <w:rPr>
          <w:sz w:val="11"/>
          <w:szCs w:val="11"/>
          <w:lang w:val="en-US"/>
        </w:rPr>
      </w:pPr>
    </w:p>
    <w:p w14:paraId="5C88196D" w14:textId="77777777" w:rsidR="00BC3808" w:rsidRPr="00560B96" w:rsidRDefault="00BC3808" w:rsidP="002F1BEF">
      <w:pPr>
        <w:spacing w:before="8" w:after="0" w:line="240" w:lineRule="auto"/>
        <w:rPr>
          <w:sz w:val="11"/>
          <w:szCs w:val="11"/>
          <w:lang w:val="en-US"/>
        </w:rPr>
      </w:pPr>
      <w:r w:rsidRPr="00560B96">
        <w:rPr>
          <w:sz w:val="11"/>
          <w:szCs w:val="11"/>
          <w:lang w:val="en-US"/>
        </w:rPr>
        <w:t>PARTNERS OF THE CONFERENCE ON ETHICS</w:t>
      </w:r>
    </w:p>
    <w:p w14:paraId="16EA75D9" w14:textId="26235392" w:rsidR="00BC3808" w:rsidRDefault="00BC3808" w:rsidP="002F1BEF">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3449BDD7" w14:textId="60F07A23" w:rsidR="002F1BEF" w:rsidRDefault="002F1BEF" w:rsidP="002F1BEF">
      <w:pPr>
        <w:spacing w:before="8" w:after="0" w:line="240" w:lineRule="auto"/>
        <w:rPr>
          <w:sz w:val="11"/>
          <w:szCs w:val="11"/>
          <w:lang w:val="en-US"/>
        </w:rPr>
      </w:pPr>
      <w:r>
        <w:rPr>
          <w:sz w:val="11"/>
          <w:szCs w:val="11"/>
          <w:lang w:val="en-US"/>
        </w:rPr>
        <w:t>Creative Europe MEDIA</w:t>
      </w:r>
    </w:p>
    <w:p w14:paraId="048A7C2A" w14:textId="5313B225" w:rsidR="002F1BEF" w:rsidRPr="00560B96" w:rsidRDefault="002F1BEF" w:rsidP="002F1BEF">
      <w:pPr>
        <w:spacing w:before="8" w:after="0" w:line="240" w:lineRule="auto"/>
        <w:rPr>
          <w:sz w:val="11"/>
          <w:szCs w:val="11"/>
          <w:lang w:val="en-US"/>
        </w:rPr>
      </w:pPr>
      <w:r w:rsidRPr="002F1BEF">
        <w:rPr>
          <w:sz w:val="11"/>
          <w:szCs w:val="11"/>
          <w:lang w:val="en-US"/>
        </w:rPr>
        <w:t xml:space="preserve">Centrum pro </w:t>
      </w:r>
      <w:proofErr w:type="spellStart"/>
      <w:r w:rsidRPr="002F1BEF">
        <w:rPr>
          <w:sz w:val="11"/>
          <w:szCs w:val="11"/>
          <w:lang w:val="en-US"/>
        </w:rPr>
        <w:t>mediální</w:t>
      </w:r>
      <w:proofErr w:type="spellEnd"/>
      <w:r w:rsidRPr="002F1BEF">
        <w:rPr>
          <w:sz w:val="11"/>
          <w:szCs w:val="11"/>
          <w:lang w:val="en-US"/>
        </w:rPr>
        <w:t xml:space="preserve"> </w:t>
      </w:r>
      <w:proofErr w:type="spellStart"/>
      <w:r w:rsidRPr="002F1BEF">
        <w:rPr>
          <w:sz w:val="11"/>
          <w:szCs w:val="11"/>
          <w:lang w:val="en-US"/>
        </w:rPr>
        <w:t>etiku</w:t>
      </w:r>
      <w:proofErr w:type="spellEnd"/>
      <w:r w:rsidRPr="002F1BEF">
        <w:rPr>
          <w:sz w:val="11"/>
          <w:szCs w:val="11"/>
          <w:lang w:val="en-US"/>
        </w:rPr>
        <w:t xml:space="preserve"> a dialog (CEMETIK)</w:t>
      </w:r>
    </w:p>
    <w:p w14:paraId="1291DA45" w14:textId="77777777" w:rsidR="00BC3808" w:rsidRPr="00560B96" w:rsidRDefault="00BC3808" w:rsidP="002F1BEF">
      <w:pPr>
        <w:spacing w:before="8" w:after="0" w:line="240" w:lineRule="auto"/>
        <w:rPr>
          <w:sz w:val="11"/>
          <w:szCs w:val="11"/>
          <w:lang w:val="en-US"/>
        </w:rPr>
      </w:pPr>
    </w:p>
    <w:p w14:paraId="006F4C48" w14:textId="0BD88199" w:rsidR="00BC3808" w:rsidRPr="002F1BEF" w:rsidRDefault="00BC3808" w:rsidP="002F1BEF">
      <w:pPr>
        <w:spacing w:before="8" w:after="0" w:line="240" w:lineRule="auto"/>
        <w:rPr>
          <w:sz w:val="11"/>
          <w:szCs w:val="11"/>
          <w:lang w:val="en-US"/>
        </w:rPr>
      </w:pPr>
      <w:r w:rsidRPr="002F1BEF">
        <w:rPr>
          <w:sz w:val="11"/>
          <w:szCs w:val="11"/>
          <w:lang w:val="en-US"/>
        </w:rPr>
        <w:t>SUSTAINABILITY PARTNER</w:t>
      </w:r>
      <w:r w:rsidR="002F1BEF" w:rsidRPr="002F1BEF">
        <w:rPr>
          <w:sz w:val="11"/>
          <w:szCs w:val="11"/>
          <w:lang w:val="en-US"/>
        </w:rPr>
        <w:t>S</w:t>
      </w:r>
    </w:p>
    <w:p w14:paraId="036D5850" w14:textId="77777777" w:rsidR="002F1BEF" w:rsidRPr="002F1BEF" w:rsidRDefault="002F1BEF" w:rsidP="002F1BEF">
      <w:pPr>
        <w:spacing w:before="8" w:after="0" w:line="240" w:lineRule="auto"/>
        <w:rPr>
          <w:sz w:val="11"/>
          <w:szCs w:val="11"/>
          <w:lang w:val="en-US"/>
        </w:rPr>
      </w:pPr>
      <w:r w:rsidRPr="002F1BEF">
        <w:rPr>
          <w:sz w:val="11"/>
          <w:szCs w:val="11"/>
          <w:lang w:val="en-US"/>
        </w:rPr>
        <w:t>MALFINI, a.s.</w:t>
      </w:r>
      <w:r w:rsidRPr="002F1BEF">
        <w:rPr>
          <w:sz w:val="11"/>
          <w:szCs w:val="11"/>
          <w:lang w:val="en-US"/>
        </w:rPr>
        <w:br/>
        <w:t>Profil Nábytek</w:t>
      </w:r>
    </w:p>
    <w:p w14:paraId="14E19BA7"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Plastia</w:t>
      </w:r>
      <w:proofErr w:type="spellEnd"/>
    </w:p>
    <w:p w14:paraId="5ED0D85C" w14:textId="77777777" w:rsidR="00BC3808" w:rsidRPr="00560B96" w:rsidRDefault="00BC3808" w:rsidP="002F1BEF">
      <w:pPr>
        <w:spacing w:before="8" w:after="0" w:line="240" w:lineRule="auto"/>
        <w:rPr>
          <w:sz w:val="11"/>
          <w:szCs w:val="11"/>
          <w:lang w:val="en-US"/>
        </w:rPr>
      </w:pPr>
    </w:p>
    <w:p w14:paraId="0D0920E2" w14:textId="77777777" w:rsidR="00BC3808" w:rsidRPr="00560B96" w:rsidRDefault="00BC3808" w:rsidP="002F1BEF">
      <w:pPr>
        <w:spacing w:before="8" w:after="0" w:line="240" w:lineRule="auto"/>
        <w:rPr>
          <w:sz w:val="11"/>
          <w:szCs w:val="11"/>
          <w:lang w:val="en-US"/>
        </w:rPr>
      </w:pPr>
      <w:r w:rsidRPr="00560B96">
        <w:rPr>
          <w:sz w:val="11"/>
          <w:szCs w:val="11"/>
          <w:lang w:val="en-US"/>
        </w:rPr>
        <w:t>PHOTO PARTNER</w:t>
      </w:r>
    </w:p>
    <w:p w14:paraId="323F4150" w14:textId="77777777" w:rsidR="00BC3808" w:rsidRPr="00560B96" w:rsidRDefault="00BC3808" w:rsidP="002F1BEF">
      <w:pPr>
        <w:spacing w:before="8" w:after="0" w:line="240" w:lineRule="auto"/>
        <w:rPr>
          <w:sz w:val="11"/>
          <w:szCs w:val="11"/>
          <w:lang w:val="en-US"/>
        </w:rPr>
      </w:pPr>
      <w:r w:rsidRPr="00560B96">
        <w:rPr>
          <w:sz w:val="11"/>
          <w:szCs w:val="11"/>
          <w:lang w:val="en-US"/>
        </w:rPr>
        <w:t>Nikon</w:t>
      </w:r>
    </w:p>
    <w:p w14:paraId="3FB97148" w14:textId="77777777" w:rsidR="00BC3808" w:rsidRPr="00560B96" w:rsidRDefault="00BC3808" w:rsidP="002F1BEF">
      <w:pPr>
        <w:spacing w:before="8" w:after="0" w:line="240" w:lineRule="auto"/>
        <w:rPr>
          <w:sz w:val="11"/>
          <w:szCs w:val="11"/>
          <w:lang w:val="en-US"/>
        </w:rPr>
      </w:pPr>
    </w:p>
    <w:p w14:paraId="483B9B1E" w14:textId="77777777" w:rsidR="00BC3808" w:rsidRPr="00560B96" w:rsidRDefault="00BC3808" w:rsidP="002F1BEF">
      <w:pPr>
        <w:spacing w:before="8" w:after="0" w:line="240" w:lineRule="auto"/>
        <w:rPr>
          <w:sz w:val="11"/>
          <w:szCs w:val="11"/>
          <w:lang w:val="en-US"/>
        </w:rPr>
      </w:pPr>
      <w:r w:rsidRPr="00560B96">
        <w:rPr>
          <w:sz w:val="11"/>
          <w:szCs w:val="11"/>
          <w:lang w:val="en-US"/>
        </w:rPr>
        <w:t>REGIONAL PARTNERS</w:t>
      </w:r>
    </w:p>
    <w:p w14:paraId="42DED20A" w14:textId="77777777" w:rsidR="002F1BEF" w:rsidRPr="002F1BEF" w:rsidRDefault="00BC3808" w:rsidP="002F1BEF">
      <w:pPr>
        <w:spacing w:before="8" w:after="0" w:line="240" w:lineRule="auto"/>
        <w:rPr>
          <w:sz w:val="11"/>
          <w:szCs w:val="11"/>
          <w:lang w:val="en-US"/>
        </w:rPr>
      </w:pPr>
      <w:proofErr w:type="spellStart"/>
      <w:r w:rsidRPr="00560B96">
        <w:rPr>
          <w:sz w:val="11"/>
          <w:szCs w:val="11"/>
          <w:lang w:val="en-US"/>
        </w:rPr>
        <w:t>Citypark</w:t>
      </w:r>
      <w:proofErr w:type="spellEnd"/>
      <w:r w:rsidRPr="00560B96">
        <w:rPr>
          <w:sz w:val="11"/>
          <w:szCs w:val="11"/>
          <w:lang w:val="en-US"/>
        </w:rPr>
        <w:br/>
      </w:r>
      <w:proofErr w:type="spellStart"/>
      <w:r w:rsidR="002F1BEF" w:rsidRPr="002F1BEF">
        <w:rPr>
          <w:sz w:val="11"/>
          <w:szCs w:val="11"/>
          <w:lang w:val="en-US"/>
        </w:rPr>
        <w:t>Enviropol</w:t>
      </w:r>
      <w:proofErr w:type="spellEnd"/>
    </w:p>
    <w:p w14:paraId="792CAA36"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Hotel </w:t>
      </w:r>
      <w:proofErr w:type="spellStart"/>
      <w:r w:rsidRPr="002F1BEF">
        <w:rPr>
          <w:sz w:val="11"/>
          <w:szCs w:val="11"/>
          <w:lang w:val="en-US"/>
        </w:rPr>
        <w:t>Savorsky</w:t>
      </w:r>
      <w:proofErr w:type="spellEnd"/>
    </w:p>
    <w:p w14:paraId="418ADEFD" w14:textId="77777777" w:rsidR="002F1BEF" w:rsidRPr="002F1BEF" w:rsidRDefault="002F1BEF" w:rsidP="002F1BEF">
      <w:pPr>
        <w:spacing w:before="8" w:after="0" w:line="240" w:lineRule="auto"/>
        <w:rPr>
          <w:sz w:val="11"/>
          <w:szCs w:val="11"/>
          <w:lang w:val="en-US"/>
        </w:rPr>
      </w:pPr>
      <w:r w:rsidRPr="002F1BEF">
        <w:rPr>
          <w:sz w:val="11"/>
          <w:szCs w:val="11"/>
          <w:lang w:val="en-US"/>
        </w:rPr>
        <w:t>WFG Capital</w:t>
      </w:r>
    </w:p>
    <w:p w14:paraId="0799760B" w14:textId="77777777" w:rsidR="002F1BEF" w:rsidRPr="002F1BEF" w:rsidRDefault="002F1BEF" w:rsidP="002F1BEF">
      <w:pPr>
        <w:spacing w:before="8" w:after="0" w:line="240" w:lineRule="auto"/>
        <w:rPr>
          <w:sz w:val="11"/>
          <w:szCs w:val="11"/>
          <w:lang w:val="en-US"/>
        </w:rPr>
      </w:pPr>
      <w:r w:rsidRPr="002F1BEF">
        <w:rPr>
          <w:sz w:val="11"/>
          <w:szCs w:val="11"/>
          <w:lang w:val="en-US"/>
        </w:rPr>
        <w:t>Business for Breakfast</w:t>
      </w:r>
    </w:p>
    <w:p w14:paraId="25522737" w14:textId="77777777" w:rsidR="002F1BEF" w:rsidRPr="002F1BEF" w:rsidRDefault="002F1BEF" w:rsidP="002F1BEF">
      <w:pPr>
        <w:spacing w:before="8" w:after="0" w:line="240" w:lineRule="auto"/>
        <w:rPr>
          <w:sz w:val="11"/>
          <w:szCs w:val="11"/>
          <w:lang w:val="en-US"/>
        </w:rPr>
      </w:pPr>
      <w:r w:rsidRPr="002F1BEF">
        <w:rPr>
          <w:sz w:val="11"/>
          <w:szCs w:val="11"/>
          <w:lang w:val="en-US"/>
        </w:rPr>
        <w:t>Legacy Club</w:t>
      </w:r>
    </w:p>
    <w:p w14:paraId="5BB72AB1"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Citypark</w:t>
      </w:r>
      <w:proofErr w:type="spellEnd"/>
    </w:p>
    <w:p w14:paraId="1CEDAD9B" w14:textId="77777777" w:rsidR="002F1BEF" w:rsidRPr="002F1BEF" w:rsidRDefault="002F1BEF" w:rsidP="002F1BEF">
      <w:pPr>
        <w:spacing w:before="8" w:after="0" w:line="240" w:lineRule="auto"/>
        <w:rPr>
          <w:sz w:val="11"/>
          <w:szCs w:val="11"/>
          <w:lang w:val="en-US"/>
        </w:rPr>
      </w:pPr>
      <w:r w:rsidRPr="002F1BEF">
        <w:rPr>
          <w:sz w:val="11"/>
          <w:szCs w:val="11"/>
          <w:lang w:val="en-US"/>
        </w:rPr>
        <w:t>#DoJihlavy</w:t>
      </w:r>
    </w:p>
    <w:p w14:paraId="6529DCF6"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Saunabar</w:t>
      </w:r>
      <w:proofErr w:type="spellEnd"/>
      <w:r w:rsidRPr="002F1BEF">
        <w:rPr>
          <w:sz w:val="11"/>
          <w:szCs w:val="11"/>
          <w:lang w:val="en-US"/>
        </w:rPr>
        <w:t xml:space="preserve"> </w:t>
      </w:r>
      <w:proofErr w:type="spellStart"/>
      <w:r w:rsidRPr="002F1BEF">
        <w:rPr>
          <w:sz w:val="11"/>
          <w:szCs w:val="11"/>
          <w:lang w:val="en-US"/>
        </w:rPr>
        <w:t>Jihlava</w:t>
      </w:r>
      <w:proofErr w:type="spellEnd"/>
    </w:p>
    <w:p w14:paraId="120EB86A"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Zoologická</w:t>
      </w:r>
      <w:proofErr w:type="spellEnd"/>
      <w:r w:rsidRPr="002F1BEF">
        <w:rPr>
          <w:sz w:val="11"/>
          <w:szCs w:val="11"/>
          <w:lang w:val="en-US"/>
        </w:rPr>
        <w:t xml:space="preserve"> </w:t>
      </w:r>
      <w:proofErr w:type="spellStart"/>
      <w:r w:rsidRPr="002F1BEF">
        <w:rPr>
          <w:sz w:val="11"/>
          <w:szCs w:val="11"/>
          <w:lang w:val="en-US"/>
        </w:rPr>
        <w:t>zahrada</w:t>
      </w:r>
      <w:proofErr w:type="spellEnd"/>
      <w:r w:rsidRPr="002F1BEF">
        <w:rPr>
          <w:sz w:val="11"/>
          <w:szCs w:val="11"/>
          <w:lang w:val="en-US"/>
        </w:rPr>
        <w:t xml:space="preserve"> </w:t>
      </w:r>
      <w:proofErr w:type="spellStart"/>
      <w:r w:rsidRPr="002F1BEF">
        <w:rPr>
          <w:sz w:val="11"/>
          <w:szCs w:val="11"/>
          <w:lang w:val="en-US"/>
        </w:rPr>
        <w:t>Jihlava</w:t>
      </w:r>
      <w:proofErr w:type="spellEnd"/>
    </w:p>
    <w:p w14:paraId="46037D05" w14:textId="77777777" w:rsidR="002F1BEF" w:rsidRDefault="002F1BEF" w:rsidP="002F1BEF">
      <w:pPr>
        <w:spacing w:before="8" w:after="0" w:line="240" w:lineRule="auto"/>
        <w:rPr>
          <w:sz w:val="11"/>
          <w:szCs w:val="11"/>
          <w:lang w:val="en-US"/>
        </w:rPr>
      </w:pPr>
      <w:proofErr w:type="spellStart"/>
      <w:r w:rsidRPr="002F1BEF">
        <w:rPr>
          <w:sz w:val="11"/>
          <w:szCs w:val="11"/>
          <w:lang w:val="en-US"/>
        </w:rPr>
        <w:t>Halíře</w:t>
      </w:r>
      <w:proofErr w:type="spellEnd"/>
      <w:r w:rsidRPr="002F1BEF">
        <w:rPr>
          <w:sz w:val="11"/>
          <w:szCs w:val="11"/>
          <w:lang w:val="en-US"/>
        </w:rPr>
        <w:t xml:space="preserve"> </w:t>
      </w:r>
      <w:proofErr w:type="spellStart"/>
      <w:r w:rsidRPr="002F1BEF">
        <w:rPr>
          <w:sz w:val="11"/>
          <w:szCs w:val="11"/>
          <w:lang w:val="en-US"/>
        </w:rPr>
        <w:t>dělají</w:t>
      </w:r>
      <w:proofErr w:type="spellEnd"/>
      <w:r w:rsidRPr="002F1BEF">
        <w:rPr>
          <w:sz w:val="11"/>
          <w:szCs w:val="11"/>
          <w:lang w:val="en-US"/>
        </w:rPr>
        <w:t xml:space="preserve"> </w:t>
      </w:r>
      <w:proofErr w:type="spellStart"/>
      <w:r w:rsidRPr="002F1BEF">
        <w:rPr>
          <w:sz w:val="11"/>
          <w:szCs w:val="11"/>
          <w:lang w:val="en-US"/>
        </w:rPr>
        <w:t>talíře</w:t>
      </w:r>
      <w:proofErr w:type="spellEnd"/>
    </w:p>
    <w:p w14:paraId="1530C023" w14:textId="59F8B225" w:rsidR="00BC3808" w:rsidRPr="00560B96" w:rsidRDefault="00BC3808" w:rsidP="002F1BEF">
      <w:pPr>
        <w:spacing w:before="8" w:after="0" w:line="240" w:lineRule="auto"/>
        <w:rPr>
          <w:sz w:val="11"/>
          <w:szCs w:val="11"/>
          <w:lang w:val="en-US"/>
        </w:rPr>
      </w:pPr>
    </w:p>
    <w:p w14:paraId="34D727C8" w14:textId="072986F4" w:rsidR="002620C4" w:rsidRPr="00560B96" w:rsidRDefault="002620C4" w:rsidP="002F1BEF">
      <w:pPr>
        <w:spacing w:before="8" w:after="0" w:line="240" w:lineRule="auto"/>
        <w:rPr>
          <w:sz w:val="11"/>
          <w:szCs w:val="11"/>
          <w:lang w:val="en-US"/>
        </w:rPr>
      </w:pPr>
      <w:r w:rsidRPr="00560B96">
        <w:rPr>
          <w:sz w:val="11"/>
          <w:szCs w:val="11"/>
          <w:lang w:val="en-US"/>
        </w:rPr>
        <w:t>BEST DOCUMENTARY BOOK PARTNER</w:t>
      </w:r>
    </w:p>
    <w:p w14:paraId="5F2AF5DC" w14:textId="0E219B9F" w:rsidR="002620C4" w:rsidRPr="00560B96" w:rsidRDefault="002620C4" w:rsidP="002F1BEF">
      <w:pPr>
        <w:spacing w:before="8" w:after="0" w:line="240" w:lineRule="auto"/>
        <w:rPr>
          <w:sz w:val="11"/>
          <w:szCs w:val="11"/>
          <w:lang w:val="en-US"/>
        </w:rPr>
      </w:pPr>
      <w:r w:rsidRPr="00560B96">
        <w:rPr>
          <w:sz w:val="11"/>
          <w:szCs w:val="11"/>
          <w:lang w:val="en-US"/>
        </w:rPr>
        <w:t>Martinus.cz</w:t>
      </w:r>
    </w:p>
    <w:p w14:paraId="3A5BD2CB" w14:textId="77777777" w:rsidR="002620C4" w:rsidRPr="00560B96" w:rsidRDefault="002620C4" w:rsidP="002F1BEF">
      <w:pPr>
        <w:spacing w:before="8" w:after="0" w:line="240" w:lineRule="auto"/>
        <w:rPr>
          <w:sz w:val="11"/>
          <w:szCs w:val="11"/>
          <w:lang w:val="en-US"/>
        </w:rPr>
      </w:pPr>
    </w:p>
    <w:p w14:paraId="0A47C47A" w14:textId="77777777" w:rsidR="00BC3808" w:rsidRPr="00560B96" w:rsidRDefault="00BC3808" w:rsidP="002F1BEF">
      <w:pPr>
        <w:spacing w:before="8" w:after="0" w:line="240" w:lineRule="auto"/>
        <w:rPr>
          <w:sz w:val="11"/>
          <w:szCs w:val="11"/>
          <w:lang w:val="en-US"/>
        </w:rPr>
      </w:pPr>
      <w:r w:rsidRPr="00560B96">
        <w:rPr>
          <w:sz w:val="11"/>
          <w:szCs w:val="11"/>
          <w:lang w:val="en-US"/>
        </w:rPr>
        <w:t>PARTNER OF VR ZONE</w:t>
      </w:r>
    </w:p>
    <w:p w14:paraId="7E4933EA" w14:textId="77777777" w:rsidR="00BC3808" w:rsidRPr="00560B96" w:rsidRDefault="00BC3808" w:rsidP="002F1BEF">
      <w:pPr>
        <w:spacing w:before="8" w:after="0" w:line="240" w:lineRule="auto"/>
        <w:rPr>
          <w:sz w:val="11"/>
          <w:szCs w:val="11"/>
          <w:lang w:val="en-US"/>
        </w:rPr>
      </w:pPr>
      <w:r w:rsidRPr="00560B96">
        <w:rPr>
          <w:sz w:val="11"/>
          <w:szCs w:val="11"/>
          <w:lang w:val="en-US"/>
        </w:rPr>
        <w:t>Go360</w:t>
      </w:r>
    </w:p>
    <w:p w14:paraId="59598FAB" w14:textId="0CF4095F" w:rsidR="00BC3808" w:rsidRPr="00560B96" w:rsidRDefault="00BC3808" w:rsidP="002F1BEF">
      <w:pPr>
        <w:spacing w:before="8" w:after="0" w:line="240" w:lineRule="auto"/>
        <w:rPr>
          <w:sz w:val="11"/>
          <w:szCs w:val="11"/>
          <w:lang w:val="en-US"/>
        </w:rPr>
      </w:pPr>
      <w:proofErr w:type="spellStart"/>
      <w:r w:rsidRPr="00560B96">
        <w:rPr>
          <w:sz w:val="11"/>
          <w:szCs w:val="11"/>
          <w:lang w:val="en-US"/>
        </w:rPr>
        <w:t>Broumov</w:t>
      </w:r>
      <w:proofErr w:type="spellEnd"/>
      <w:r w:rsidRPr="00560B96">
        <w:rPr>
          <w:sz w:val="11"/>
          <w:szCs w:val="11"/>
          <w:lang w:val="en-US"/>
        </w:rPr>
        <w:t xml:space="preserve"> Development Agency</w:t>
      </w:r>
    </w:p>
    <w:p w14:paraId="09182B66" w14:textId="1B6DAFA9" w:rsidR="002620C4" w:rsidRPr="00560B96" w:rsidRDefault="002620C4" w:rsidP="002F1BEF">
      <w:pPr>
        <w:spacing w:before="8" w:after="0" w:line="240" w:lineRule="auto"/>
        <w:rPr>
          <w:sz w:val="11"/>
          <w:szCs w:val="11"/>
          <w:lang w:val="en-US"/>
        </w:rPr>
      </w:pPr>
      <w:proofErr w:type="spellStart"/>
      <w:r w:rsidRPr="00560B96">
        <w:rPr>
          <w:sz w:val="11"/>
          <w:szCs w:val="11"/>
          <w:lang w:val="en-US"/>
        </w:rPr>
        <w:t>PLAYzone</w:t>
      </w:r>
      <w:proofErr w:type="spellEnd"/>
      <w:r w:rsidRPr="00560B96">
        <w:rPr>
          <w:sz w:val="11"/>
          <w:szCs w:val="11"/>
          <w:lang w:val="en-US"/>
        </w:rPr>
        <w:t xml:space="preserve"> Agency</w:t>
      </w:r>
    </w:p>
    <w:p w14:paraId="5BE9701B" w14:textId="77777777" w:rsidR="00BC3808" w:rsidRPr="00560B96" w:rsidRDefault="00BC3808" w:rsidP="002F1BEF">
      <w:pPr>
        <w:spacing w:before="8" w:after="0" w:line="240" w:lineRule="auto"/>
        <w:rPr>
          <w:sz w:val="11"/>
          <w:szCs w:val="11"/>
          <w:lang w:val="en-US"/>
        </w:rPr>
      </w:pPr>
    </w:p>
    <w:p w14:paraId="257EA59C"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OFFICIAL FESTIVAL BEER </w:t>
      </w:r>
    </w:p>
    <w:p w14:paraId="06A4176F"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MadCat</w:t>
      </w:r>
      <w:proofErr w:type="spellEnd"/>
      <w:r w:rsidRPr="00560B96">
        <w:rPr>
          <w:sz w:val="11"/>
          <w:szCs w:val="11"/>
          <w:lang w:val="en-US"/>
        </w:rPr>
        <w:t xml:space="preserve"> Brewery </w:t>
      </w:r>
    </w:p>
    <w:p w14:paraId="6023B4EB" w14:textId="77777777" w:rsidR="00BC3808" w:rsidRPr="00560B96" w:rsidRDefault="00BC3808" w:rsidP="002F1BEF">
      <w:pPr>
        <w:spacing w:before="8" w:after="0" w:line="240" w:lineRule="auto"/>
        <w:rPr>
          <w:sz w:val="11"/>
          <w:szCs w:val="11"/>
          <w:lang w:val="en-US"/>
        </w:rPr>
      </w:pPr>
    </w:p>
    <w:p w14:paraId="54E09308"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OFFICIAL SUPPLIERS </w:t>
      </w:r>
    </w:p>
    <w:p w14:paraId="38F45533" w14:textId="77777777" w:rsidR="002620C4" w:rsidRPr="00560B96" w:rsidRDefault="002620C4" w:rsidP="002F1BEF">
      <w:pPr>
        <w:spacing w:before="8" w:after="0" w:line="240" w:lineRule="auto"/>
        <w:rPr>
          <w:sz w:val="11"/>
          <w:szCs w:val="11"/>
          <w:lang w:val="en-US"/>
        </w:rPr>
      </w:pPr>
      <w:r w:rsidRPr="00560B96">
        <w:rPr>
          <w:sz w:val="11"/>
          <w:szCs w:val="11"/>
          <w:lang w:val="en-US"/>
        </w:rPr>
        <w:t>Agnes studio</w:t>
      </w:r>
    </w:p>
    <w:p w14:paraId="467576D1" w14:textId="51440157" w:rsidR="00BC3808" w:rsidRPr="00560B96" w:rsidRDefault="00BC3808" w:rsidP="002F1BEF">
      <w:pPr>
        <w:spacing w:before="8" w:after="0" w:line="240" w:lineRule="auto"/>
        <w:rPr>
          <w:sz w:val="11"/>
          <w:szCs w:val="11"/>
          <w:lang w:val="en-US"/>
        </w:rPr>
      </w:pPr>
      <w:r w:rsidRPr="00560B96">
        <w:rPr>
          <w:sz w:val="11"/>
          <w:szCs w:val="11"/>
          <w:lang w:val="en-US"/>
        </w:rPr>
        <w:t xml:space="preserve">AZ Translations </w:t>
      </w:r>
    </w:p>
    <w:p w14:paraId="235C12C2"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BIOFILMS </w:t>
      </w:r>
    </w:p>
    <w:p w14:paraId="1E48665C"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BOKS </w:t>
      </w:r>
    </w:p>
    <w:p w14:paraId="64B999D3" w14:textId="77777777" w:rsidR="002620C4" w:rsidRPr="00560B96" w:rsidRDefault="002620C4" w:rsidP="002F1BEF">
      <w:pPr>
        <w:spacing w:before="8" w:after="0" w:line="240" w:lineRule="auto"/>
        <w:rPr>
          <w:sz w:val="11"/>
          <w:szCs w:val="11"/>
          <w:lang w:val="en-US"/>
        </w:rPr>
      </w:pPr>
      <w:proofErr w:type="spellStart"/>
      <w:r w:rsidRPr="00560B96">
        <w:rPr>
          <w:sz w:val="11"/>
          <w:szCs w:val="11"/>
          <w:lang w:val="en-US"/>
        </w:rPr>
        <w:t>Böhm</w:t>
      </w:r>
      <w:proofErr w:type="spellEnd"/>
    </w:p>
    <w:p w14:paraId="76632204" w14:textId="77777777" w:rsidR="002620C4" w:rsidRPr="00560B96" w:rsidRDefault="002620C4" w:rsidP="002F1BEF">
      <w:pPr>
        <w:spacing w:before="8" w:after="0" w:line="240" w:lineRule="auto"/>
        <w:rPr>
          <w:sz w:val="11"/>
          <w:szCs w:val="11"/>
          <w:lang w:val="en-US"/>
        </w:rPr>
      </w:pPr>
      <w:proofErr w:type="spellStart"/>
      <w:r w:rsidRPr="00560B96">
        <w:rPr>
          <w:sz w:val="11"/>
          <w:szCs w:val="11"/>
          <w:lang w:val="en-US"/>
        </w:rPr>
        <w:t>Dřevovýroba</w:t>
      </w:r>
      <w:proofErr w:type="spellEnd"/>
      <w:r w:rsidRPr="00560B96">
        <w:rPr>
          <w:sz w:val="11"/>
          <w:szCs w:val="11"/>
          <w:lang w:val="en-US"/>
        </w:rPr>
        <w:t xml:space="preserve"> </w:t>
      </w:r>
      <w:proofErr w:type="spellStart"/>
      <w:r w:rsidRPr="00560B96">
        <w:rPr>
          <w:sz w:val="11"/>
          <w:szCs w:val="11"/>
          <w:lang w:val="en-US"/>
        </w:rPr>
        <w:t>Podzimek</w:t>
      </w:r>
      <w:proofErr w:type="spellEnd"/>
    </w:p>
    <w:p w14:paraId="01391AC5" w14:textId="77777777" w:rsidR="002620C4" w:rsidRPr="00560B96" w:rsidRDefault="002620C4" w:rsidP="002F1BEF">
      <w:pPr>
        <w:spacing w:before="8" w:after="0" w:line="240" w:lineRule="auto"/>
        <w:rPr>
          <w:sz w:val="11"/>
          <w:szCs w:val="11"/>
          <w:lang w:val="en-US"/>
        </w:rPr>
      </w:pPr>
      <w:proofErr w:type="spellStart"/>
      <w:r w:rsidRPr="00560B96">
        <w:rPr>
          <w:sz w:val="11"/>
          <w:szCs w:val="11"/>
          <w:lang w:val="en-US"/>
        </w:rPr>
        <w:t>Flexipal</w:t>
      </w:r>
      <w:proofErr w:type="spellEnd"/>
    </w:p>
    <w:p w14:paraId="449C9EA8" w14:textId="77777777" w:rsidR="002620C4" w:rsidRPr="00560B96" w:rsidRDefault="002620C4" w:rsidP="002F1BEF">
      <w:pPr>
        <w:spacing w:before="8" w:after="0" w:line="240" w:lineRule="auto"/>
        <w:rPr>
          <w:sz w:val="11"/>
          <w:szCs w:val="11"/>
          <w:lang w:val="en-US"/>
        </w:rPr>
      </w:pPr>
      <w:proofErr w:type="spellStart"/>
      <w:r w:rsidRPr="00560B96">
        <w:rPr>
          <w:sz w:val="11"/>
          <w:szCs w:val="11"/>
          <w:lang w:val="en-US"/>
        </w:rPr>
        <w:t>Husták</w:t>
      </w:r>
      <w:proofErr w:type="spellEnd"/>
    </w:p>
    <w:p w14:paraId="36EC24C3" w14:textId="38CA5145" w:rsidR="00BC3808" w:rsidRPr="00560B96" w:rsidRDefault="00BC3808" w:rsidP="002F1BEF">
      <w:pPr>
        <w:spacing w:before="8" w:after="0" w:line="240" w:lineRule="auto"/>
        <w:rPr>
          <w:sz w:val="11"/>
          <w:szCs w:val="11"/>
          <w:lang w:val="en-US"/>
        </w:rPr>
      </w:pPr>
      <w:r w:rsidRPr="00560B96">
        <w:rPr>
          <w:sz w:val="11"/>
          <w:szCs w:val="11"/>
          <w:lang w:val="en-US"/>
        </w:rPr>
        <w:t xml:space="preserve">KINOSERVIS </w:t>
      </w:r>
    </w:p>
    <w:p w14:paraId="1C4B17FF" w14:textId="77777777" w:rsidR="00BC3808" w:rsidRPr="00560B96" w:rsidRDefault="00BC3808" w:rsidP="002F1BEF">
      <w:pPr>
        <w:spacing w:before="8" w:after="0" w:line="240" w:lineRule="auto"/>
        <w:rPr>
          <w:sz w:val="11"/>
          <w:szCs w:val="11"/>
          <w:lang w:val="en-US"/>
        </w:rPr>
      </w:pPr>
      <w:r w:rsidRPr="00560B96">
        <w:rPr>
          <w:sz w:val="11"/>
          <w:szCs w:val="11"/>
          <w:lang w:val="en-US"/>
        </w:rPr>
        <w:t>KOMA</w:t>
      </w:r>
    </w:p>
    <w:p w14:paraId="62146DBA" w14:textId="77777777" w:rsidR="002620C4" w:rsidRPr="00560B96" w:rsidRDefault="002620C4" w:rsidP="002F1BEF">
      <w:pPr>
        <w:spacing w:before="8" w:after="0" w:line="240" w:lineRule="auto"/>
        <w:rPr>
          <w:sz w:val="11"/>
          <w:szCs w:val="11"/>
          <w:lang w:val="en-US"/>
        </w:rPr>
      </w:pPr>
      <w:r w:rsidRPr="00560B96">
        <w:rPr>
          <w:sz w:val="11"/>
          <w:szCs w:val="11"/>
          <w:lang w:val="en-US"/>
        </w:rPr>
        <w:t>Little Urban Distillery</w:t>
      </w:r>
    </w:p>
    <w:p w14:paraId="562BC795" w14:textId="77777777" w:rsidR="002620C4" w:rsidRPr="00560B96" w:rsidRDefault="002620C4" w:rsidP="002F1BEF">
      <w:pPr>
        <w:spacing w:before="8" w:after="0" w:line="240" w:lineRule="auto"/>
        <w:rPr>
          <w:sz w:val="11"/>
          <w:szCs w:val="11"/>
          <w:lang w:val="en-US"/>
        </w:rPr>
      </w:pPr>
      <w:r w:rsidRPr="00560B96">
        <w:rPr>
          <w:sz w:val="11"/>
          <w:szCs w:val="11"/>
          <w:lang w:val="en-US"/>
        </w:rPr>
        <w:t>On Lemon</w:t>
      </w:r>
    </w:p>
    <w:p w14:paraId="1E26186E" w14:textId="77777777" w:rsidR="002620C4" w:rsidRPr="00560B96" w:rsidRDefault="002620C4" w:rsidP="002F1BEF">
      <w:pPr>
        <w:spacing w:before="8" w:after="0" w:line="240" w:lineRule="auto"/>
        <w:rPr>
          <w:sz w:val="11"/>
          <w:szCs w:val="11"/>
          <w:lang w:val="en-US"/>
        </w:rPr>
      </w:pPr>
      <w:proofErr w:type="spellStart"/>
      <w:r w:rsidRPr="00560B96">
        <w:rPr>
          <w:sz w:val="11"/>
          <w:szCs w:val="11"/>
          <w:lang w:val="en-US"/>
        </w:rPr>
        <w:t>OOO.Wine</w:t>
      </w:r>
      <w:proofErr w:type="spellEnd"/>
    </w:p>
    <w:p w14:paraId="5C4D4EEB" w14:textId="368405DC" w:rsidR="00BC3808" w:rsidRPr="00560B96" w:rsidRDefault="00BC3808" w:rsidP="002F1BEF">
      <w:pPr>
        <w:spacing w:before="8" w:after="0" w:line="240" w:lineRule="auto"/>
        <w:rPr>
          <w:sz w:val="11"/>
          <w:szCs w:val="11"/>
          <w:lang w:val="en-US"/>
        </w:rPr>
      </w:pPr>
      <w:proofErr w:type="spellStart"/>
      <w:r w:rsidRPr="00560B96">
        <w:rPr>
          <w:sz w:val="11"/>
          <w:szCs w:val="11"/>
          <w:lang w:val="en-US"/>
        </w:rPr>
        <w:t>OnSinch</w:t>
      </w:r>
      <w:proofErr w:type="spellEnd"/>
    </w:p>
    <w:p w14:paraId="2E8E26A0" w14:textId="2DADB769" w:rsidR="002620C4" w:rsidRPr="00560B96" w:rsidRDefault="002620C4" w:rsidP="002F1BEF">
      <w:pPr>
        <w:spacing w:before="8" w:after="0" w:line="240" w:lineRule="auto"/>
        <w:rPr>
          <w:sz w:val="11"/>
          <w:szCs w:val="11"/>
          <w:lang w:val="en-US"/>
        </w:rPr>
      </w:pPr>
      <w:proofErr w:type="spellStart"/>
      <w:r w:rsidRPr="00560B96">
        <w:rPr>
          <w:sz w:val="11"/>
          <w:szCs w:val="11"/>
          <w:lang w:val="en-US"/>
        </w:rPr>
        <w:t>Zmrzl</w:t>
      </w:r>
      <w:r w:rsidR="00560B96" w:rsidRPr="00560B96">
        <w:rPr>
          <w:sz w:val="11"/>
          <w:szCs w:val="11"/>
          <w:lang w:val="en-US"/>
        </w:rPr>
        <w:t>i</w:t>
      </w:r>
      <w:r w:rsidRPr="00560B96">
        <w:rPr>
          <w:sz w:val="11"/>
          <w:szCs w:val="11"/>
          <w:lang w:val="en-US"/>
        </w:rPr>
        <w:t>na</w:t>
      </w:r>
      <w:proofErr w:type="spellEnd"/>
      <w:r w:rsidRPr="00560B96">
        <w:rPr>
          <w:sz w:val="11"/>
          <w:szCs w:val="11"/>
          <w:lang w:val="en-US"/>
        </w:rPr>
        <w:t xml:space="preserve"> </w:t>
      </w:r>
      <w:proofErr w:type="spellStart"/>
      <w:r w:rsidRPr="00560B96">
        <w:rPr>
          <w:sz w:val="11"/>
          <w:szCs w:val="11"/>
          <w:lang w:val="en-US"/>
        </w:rPr>
        <w:t>Snová</w:t>
      </w:r>
      <w:proofErr w:type="spellEnd"/>
    </w:p>
    <w:p w14:paraId="5FDA006E" w14:textId="77777777" w:rsidR="00BC3808" w:rsidRPr="002F1BEF" w:rsidRDefault="00BC3808" w:rsidP="002F1BEF">
      <w:pPr>
        <w:spacing w:before="8" w:after="0" w:line="240" w:lineRule="auto"/>
        <w:rPr>
          <w:sz w:val="11"/>
          <w:szCs w:val="11"/>
          <w:lang w:val="en-US"/>
        </w:rPr>
      </w:pPr>
    </w:p>
    <w:p w14:paraId="494F526E"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FOR KIDS </w:t>
      </w:r>
    </w:p>
    <w:p w14:paraId="02D6FB80" w14:textId="7013C5A3" w:rsidR="002F1BEF" w:rsidRPr="002F1BEF" w:rsidRDefault="002F1BEF" w:rsidP="002F1BEF">
      <w:pPr>
        <w:spacing w:before="8" w:after="0" w:line="240" w:lineRule="auto"/>
        <w:rPr>
          <w:sz w:val="11"/>
          <w:szCs w:val="11"/>
          <w:lang w:val="en-US"/>
        </w:rPr>
      </w:pPr>
      <w:r w:rsidRPr="002F1BEF">
        <w:rPr>
          <w:sz w:val="11"/>
          <w:szCs w:val="11"/>
          <w:lang w:val="en-US"/>
        </w:rPr>
        <w:t>Vysočina Region</w:t>
      </w:r>
    </w:p>
    <w:p w14:paraId="0C7B02F8" w14:textId="77777777" w:rsidR="002F1BEF" w:rsidRPr="002F1BEF" w:rsidRDefault="002F1BEF" w:rsidP="002F1BEF">
      <w:pPr>
        <w:spacing w:before="8" w:after="0" w:line="240" w:lineRule="auto"/>
        <w:rPr>
          <w:sz w:val="11"/>
          <w:szCs w:val="11"/>
          <w:lang w:val="en-US"/>
        </w:rPr>
      </w:pPr>
      <w:r w:rsidRPr="002F1BEF">
        <w:rPr>
          <w:sz w:val="11"/>
          <w:szCs w:val="11"/>
          <w:lang w:val="en-US"/>
        </w:rPr>
        <w:t>Brána Jihlavy</w:t>
      </w:r>
    </w:p>
    <w:p w14:paraId="662D90AD" w14:textId="77777777" w:rsidR="002F1BEF" w:rsidRPr="002F1BEF" w:rsidRDefault="002F1BEF" w:rsidP="002F1BEF">
      <w:pPr>
        <w:spacing w:before="8" w:after="0" w:line="240" w:lineRule="auto"/>
        <w:rPr>
          <w:sz w:val="11"/>
          <w:szCs w:val="11"/>
          <w:lang w:val="en-US"/>
        </w:rPr>
      </w:pPr>
      <w:r w:rsidRPr="002F1BEF">
        <w:rPr>
          <w:sz w:val="11"/>
          <w:szCs w:val="11"/>
          <w:lang w:val="en-US"/>
        </w:rPr>
        <w:t>Jihlavský architektonický manuál</w:t>
      </w:r>
    </w:p>
    <w:p w14:paraId="7D143099" w14:textId="77777777" w:rsidR="002F1BEF" w:rsidRPr="002F1BEF" w:rsidRDefault="002F1BEF" w:rsidP="002F1BEF">
      <w:pPr>
        <w:spacing w:before="8" w:after="0" w:line="240" w:lineRule="auto"/>
        <w:rPr>
          <w:sz w:val="11"/>
          <w:szCs w:val="11"/>
          <w:lang w:val="en-US"/>
        </w:rPr>
      </w:pPr>
      <w:r w:rsidRPr="002F1BEF">
        <w:rPr>
          <w:sz w:val="11"/>
          <w:szCs w:val="11"/>
          <w:lang w:val="en-US"/>
        </w:rPr>
        <w:t>Dům Gustava Mahlera</w:t>
      </w:r>
    </w:p>
    <w:p w14:paraId="0A9966DB" w14:textId="77777777" w:rsidR="002F1BEF" w:rsidRPr="002F1BEF" w:rsidRDefault="002F1BEF" w:rsidP="002F1BEF">
      <w:pPr>
        <w:spacing w:before="8" w:after="0" w:line="240" w:lineRule="auto"/>
        <w:rPr>
          <w:sz w:val="11"/>
          <w:szCs w:val="11"/>
          <w:lang w:val="en-US"/>
        </w:rPr>
      </w:pPr>
      <w:r w:rsidRPr="002F1BEF">
        <w:rPr>
          <w:sz w:val="11"/>
          <w:szCs w:val="11"/>
          <w:lang w:val="en-US"/>
        </w:rPr>
        <w:t>#DoJihlavy</w:t>
      </w:r>
    </w:p>
    <w:p w14:paraId="3A0B8A0B" w14:textId="77777777" w:rsidR="002F1BEF" w:rsidRPr="002F1BEF" w:rsidRDefault="002F1BEF" w:rsidP="002F1BEF">
      <w:pPr>
        <w:spacing w:before="8" w:after="0" w:line="240" w:lineRule="auto"/>
        <w:rPr>
          <w:sz w:val="11"/>
          <w:szCs w:val="11"/>
          <w:lang w:val="en-US"/>
        </w:rPr>
      </w:pPr>
      <w:r w:rsidRPr="002F1BEF">
        <w:rPr>
          <w:sz w:val="11"/>
          <w:szCs w:val="11"/>
          <w:lang w:val="en-US"/>
        </w:rPr>
        <w:t>Na mysli</w:t>
      </w:r>
    </w:p>
    <w:p w14:paraId="67BBA175" w14:textId="77777777" w:rsidR="002F1BEF" w:rsidRPr="002F1BEF" w:rsidRDefault="002F1BEF" w:rsidP="002F1BEF">
      <w:pPr>
        <w:spacing w:before="8" w:after="0" w:line="240" w:lineRule="auto"/>
        <w:rPr>
          <w:sz w:val="11"/>
          <w:szCs w:val="11"/>
          <w:lang w:val="en-US"/>
        </w:rPr>
      </w:pPr>
      <w:r w:rsidRPr="002F1BEF">
        <w:rPr>
          <w:sz w:val="11"/>
          <w:szCs w:val="11"/>
          <w:lang w:val="en-US"/>
        </w:rPr>
        <w:t>Rodinný park Robinson</w:t>
      </w:r>
    </w:p>
    <w:p w14:paraId="242E0110" w14:textId="77777777" w:rsidR="002F1BEF" w:rsidRPr="002F1BEF" w:rsidRDefault="002F1BEF" w:rsidP="002F1BEF">
      <w:pPr>
        <w:spacing w:before="8" w:after="0" w:line="240" w:lineRule="auto"/>
        <w:rPr>
          <w:sz w:val="11"/>
          <w:szCs w:val="11"/>
          <w:lang w:val="en-US"/>
        </w:rPr>
      </w:pPr>
      <w:r w:rsidRPr="002F1BEF">
        <w:rPr>
          <w:sz w:val="11"/>
          <w:szCs w:val="11"/>
          <w:lang w:val="en-US"/>
        </w:rPr>
        <w:t>RASL čalouněný nábytek</w:t>
      </w:r>
    </w:p>
    <w:p w14:paraId="13EB8A72" w14:textId="77777777" w:rsidR="002F1BEF" w:rsidRPr="002F1BEF" w:rsidRDefault="002F1BEF" w:rsidP="002F1BEF">
      <w:pPr>
        <w:spacing w:before="8" w:after="0" w:line="240" w:lineRule="auto"/>
        <w:rPr>
          <w:sz w:val="11"/>
          <w:szCs w:val="11"/>
          <w:lang w:val="en-US"/>
        </w:rPr>
      </w:pPr>
      <w:r w:rsidRPr="002F1BEF">
        <w:rPr>
          <w:sz w:val="11"/>
          <w:szCs w:val="11"/>
          <w:lang w:val="en-US"/>
        </w:rPr>
        <w:t>ČT:D</w:t>
      </w:r>
    </w:p>
    <w:p w14:paraId="4E2B03C4" w14:textId="77777777" w:rsidR="002F1BEF" w:rsidRPr="002F1BEF" w:rsidRDefault="002F1BEF" w:rsidP="002F1BEF">
      <w:pPr>
        <w:spacing w:before="8" w:after="0" w:line="240" w:lineRule="auto"/>
        <w:rPr>
          <w:sz w:val="11"/>
          <w:szCs w:val="11"/>
          <w:lang w:val="en-US"/>
        </w:rPr>
      </w:pPr>
      <w:r w:rsidRPr="002F1BEF">
        <w:rPr>
          <w:sz w:val="11"/>
          <w:szCs w:val="11"/>
          <w:lang w:val="en-US"/>
        </w:rPr>
        <w:t>Rádio Junior</w:t>
      </w:r>
    </w:p>
    <w:p w14:paraId="633C5390" w14:textId="77777777" w:rsidR="002F1BEF" w:rsidRPr="002F1BEF" w:rsidRDefault="002F1BEF" w:rsidP="002F1BEF">
      <w:pPr>
        <w:spacing w:before="8" w:after="0" w:line="240" w:lineRule="auto"/>
        <w:rPr>
          <w:sz w:val="11"/>
          <w:szCs w:val="11"/>
          <w:lang w:val="en-US"/>
        </w:rPr>
      </w:pPr>
      <w:r w:rsidRPr="002F1BEF">
        <w:rPr>
          <w:sz w:val="11"/>
          <w:szCs w:val="11"/>
          <w:lang w:val="en-US"/>
        </w:rPr>
        <w:t>Festival Děti, čtete?!</w:t>
      </w:r>
    </w:p>
    <w:p w14:paraId="1C5EA198"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DAFilms</w:t>
      </w:r>
      <w:proofErr w:type="spellEnd"/>
      <w:r w:rsidRPr="002F1BEF">
        <w:rPr>
          <w:sz w:val="11"/>
          <w:szCs w:val="11"/>
          <w:lang w:val="en-US"/>
        </w:rPr>
        <w:t xml:space="preserve"> Junior</w:t>
      </w:r>
    </w:p>
    <w:p w14:paraId="7569F55E" w14:textId="77777777" w:rsidR="002F1BEF" w:rsidRPr="002F1BEF" w:rsidRDefault="002F1BEF" w:rsidP="002F1BEF">
      <w:pPr>
        <w:spacing w:before="8" w:after="0" w:line="240" w:lineRule="auto"/>
        <w:rPr>
          <w:sz w:val="11"/>
          <w:szCs w:val="11"/>
          <w:lang w:val="en-US"/>
        </w:rPr>
      </w:pPr>
      <w:r w:rsidRPr="002F1BEF">
        <w:rPr>
          <w:sz w:val="11"/>
          <w:szCs w:val="11"/>
          <w:lang w:val="en-US"/>
        </w:rPr>
        <w:t>Dětský lesní klub Hájenka</w:t>
      </w:r>
    </w:p>
    <w:p w14:paraId="7CF71D57"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FilmED</w:t>
      </w:r>
      <w:proofErr w:type="spellEnd"/>
    </w:p>
    <w:p w14:paraId="2F2D9F19" w14:textId="77777777" w:rsidR="002F1BEF" w:rsidRPr="002F1BEF" w:rsidRDefault="002F1BEF" w:rsidP="002F1BEF">
      <w:pPr>
        <w:spacing w:before="8" w:after="0" w:line="240" w:lineRule="auto"/>
        <w:rPr>
          <w:sz w:val="11"/>
          <w:szCs w:val="11"/>
          <w:lang w:val="en-US"/>
        </w:rPr>
      </w:pPr>
      <w:r w:rsidRPr="002F1BEF">
        <w:rPr>
          <w:sz w:val="11"/>
          <w:szCs w:val="11"/>
          <w:lang w:val="en-US"/>
        </w:rPr>
        <w:t>Goethe-Institut</w:t>
      </w:r>
    </w:p>
    <w:p w14:paraId="043D4BBE" w14:textId="77777777" w:rsidR="002F1BEF" w:rsidRPr="002F1BEF" w:rsidRDefault="002F1BEF" w:rsidP="002F1BEF">
      <w:pPr>
        <w:spacing w:before="8" w:after="0" w:line="240" w:lineRule="auto"/>
        <w:rPr>
          <w:sz w:val="11"/>
          <w:szCs w:val="11"/>
          <w:lang w:val="en-US"/>
        </w:rPr>
      </w:pPr>
      <w:r w:rsidRPr="002F1BEF">
        <w:rPr>
          <w:sz w:val="11"/>
          <w:szCs w:val="11"/>
          <w:lang w:val="en-US"/>
        </w:rPr>
        <w:t>Nikon škola</w:t>
      </w:r>
    </w:p>
    <w:p w14:paraId="3E8F5A57" w14:textId="77777777" w:rsidR="002F1BEF" w:rsidRPr="002F1BEF" w:rsidRDefault="002F1BEF" w:rsidP="002F1BEF">
      <w:pPr>
        <w:spacing w:before="8" w:after="0" w:line="240" w:lineRule="auto"/>
        <w:rPr>
          <w:sz w:val="11"/>
          <w:szCs w:val="11"/>
          <w:lang w:val="en-US"/>
        </w:rPr>
      </w:pPr>
      <w:r w:rsidRPr="002F1BEF">
        <w:rPr>
          <w:sz w:val="11"/>
          <w:szCs w:val="11"/>
          <w:lang w:val="en-US"/>
        </w:rPr>
        <w:t>LAGUS</w:t>
      </w:r>
    </w:p>
    <w:p w14:paraId="1C899CCA" w14:textId="77777777" w:rsidR="002F1BEF" w:rsidRPr="002F1BEF" w:rsidRDefault="002F1BEF" w:rsidP="002F1BEF">
      <w:pPr>
        <w:spacing w:before="8" w:after="0" w:line="240" w:lineRule="auto"/>
        <w:rPr>
          <w:sz w:val="11"/>
          <w:szCs w:val="11"/>
          <w:lang w:val="en-US"/>
        </w:rPr>
      </w:pPr>
      <w:r w:rsidRPr="002F1BEF">
        <w:rPr>
          <w:sz w:val="11"/>
          <w:szCs w:val="11"/>
          <w:lang w:val="en-US"/>
        </w:rPr>
        <w:t>Bistro na tři tečky</w:t>
      </w:r>
    </w:p>
    <w:p w14:paraId="6650BB69" w14:textId="77777777" w:rsidR="002F1BEF" w:rsidRPr="002F1BEF" w:rsidRDefault="002F1BEF" w:rsidP="002F1BEF">
      <w:pPr>
        <w:spacing w:before="8" w:after="0" w:line="240" w:lineRule="auto"/>
        <w:rPr>
          <w:sz w:val="11"/>
          <w:szCs w:val="11"/>
          <w:lang w:val="en-US"/>
        </w:rPr>
      </w:pPr>
      <w:r w:rsidRPr="002F1BEF">
        <w:rPr>
          <w:sz w:val="11"/>
          <w:szCs w:val="11"/>
          <w:lang w:val="en-US"/>
        </w:rPr>
        <w:t>HUSTÁK CZ</w:t>
      </w:r>
    </w:p>
    <w:p w14:paraId="423296AB" w14:textId="77777777" w:rsidR="002F1BEF" w:rsidRPr="002F1BEF" w:rsidRDefault="002F1BEF" w:rsidP="002F1BEF">
      <w:pPr>
        <w:spacing w:before="8" w:after="0" w:line="240" w:lineRule="auto"/>
        <w:rPr>
          <w:sz w:val="11"/>
          <w:szCs w:val="11"/>
          <w:lang w:val="en-US"/>
        </w:rPr>
      </w:pPr>
      <w:r w:rsidRPr="002F1BEF">
        <w:rPr>
          <w:sz w:val="11"/>
          <w:szCs w:val="11"/>
          <w:lang w:val="en-US"/>
        </w:rPr>
        <w:t>LEGO Build the Change</w:t>
      </w:r>
    </w:p>
    <w:p w14:paraId="6BF33DE0" w14:textId="77777777" w:rsidR="00BC3808" w:rsidRPr="00560B96" w:rsidRDefault="00BC3808" w:rsidP="002F1BEF">
      <w:pPr>
        <w:spacing w:before="8" w:after="0" w:line="240" w:lineRule="auto"/>
        <w:rPr>
          <w:sz w:val="11"/>
          <w:szCs w:val="11"/>
          <w:lang w:val="en-US"/>
        </w:rPr>
      </w:pPr>
    </w:p>
    <w:p w14:paraId="3B8748AD" w14:textId="77777777" w:rsidR="002F1BEF" w:rsidRPr="002F1BEF" w:rsidRDefault="00BC3808" w:rsidP="002F1BEF">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VIBES</w:t>
      </w:r>
      <w:r w:rsidRPr="00560B96">
        <w:rPr>
          <w:sz w:val="11"/>
          <w:szCs w:val="11"/>
          <w:lang w:val="en-US"/>
        </w:rPr>
        <w:br/>
      </w:r>
      <w:proofErr w:type="spellStart"/>
      <w:r w:rsidR="002F1BEF" w:rsidRPr="002F1BEF">
        <w:rPr>
          <w:sz w:val="11"/>
          <w:szCs w:val="11"/>
          <w:lang w:val="en-US"/>
        </w:rPr>
        <w:t>České</w:t>
      </w:r>
      <w:proofErr w:type="spellEnd"/>
      <w:r w:rsidR="002F1BEF" w:rsidRPr="002F1BEF">
        <w:rPr>
          <w:sz w:val="11"/>
          <w:szCs w:val="11"/>
          <w:lang w:val="en-US"/>
        </w:rPr>
        <w:t xml:space="preserve"> </w:t>
      </w:r>
      <w:proofErr w:type="spellStart"/>
      <w:r w:rsidR="002F1BEF" w:rsidRPr="002F1BEF">
        <w:rPr>
          <w:sz w:val="11"/>
          <w:szCs w:val="11"/>
          <w:lang w:val="en-US"/>
        </w:rPr>
        <w:t>vize</w:t>
      </w:r>
      <w:proofErr w:type="spellEnd"/>
      <w:r w:rsidR="002F1BEF" w:rsidRPr="002F1BEF">
        <w:rPr>
          <w:sz w:val="11"/>
          <w:szCs w:val="11"/>
          <w:lang w:val="en-US"/>
        </w:rPr>
        <w:br/>
      </w:r>
      <w:proofErr w:type="spellStart"/>
      <w:r w:rsidR="002F1BEF" w:rsidRPr="002F1BEF">
        <w:rPr>
          <w:sz w:val="11"/>
          <w:szCs w:val="11"/>
          <w:lang w:val="en-US"/>
        </w:rPr>
        <w:t>Střední</w:t>
      </w:r>
      <w:proofErr w:type="spellEnd"/>
      <w:r w:rsidR="002F1BEF" w:rsidRPr="002F1BEF">
        <w:rPr>
          <w:sz w:val="11"/>
          <w:szCs w:val="11"/>
          <w:lang w:val="en-US"/>
        </w:rPr>
        <w:t xml:space="preserve"> </w:t>
      </w:r>
      <w:proofErr w:type="spellStart"/>
      <w:r w:rsidR="002F1BEF" w:rsidRPr="002F1BEF">
        <w:rPr>
          <w:sz w:val="11"/>
          <w:szCs w:val="11"/>
          <w:lang w:val="en-US"/>
        </w:rPr>
        <w:t>uměleckoprůmyslová</w:t>
      </w:r>
      <w:proofErr w:type="spellEnd"/>
      <w:r w:rsidR="002F1BEF" w:rsidRPr="002F1BEF">
        <w:rPr>
          <w:sz w:val="11"/>
          <w:szCs w:val="11"/>
          <w:lang w:val="en-US"/>
        </w:rPr>
        <w:t xml:space="preserve"> </w:t>
      </w:r>
      <w:proofErr w:type="spellStart"/>
      <w:r w:rsidR="002F1BEF" w:rsidRPr="002F1BEF">
        <w:rPr>
          <w:sz w:val="11"/>
          <w:szCs w:val="11"/>
          <w:lang w:val="en-US"/>
        </w:rPr>
        <w:t>škola</w:t>
      </w:r>
      <w:proofErr w:type="spellEnd"/>
      <w:r w:rsidR="002F1BEF" w:rsidRPr="002F1BEF">
        <w:rPr>
          <w:sz w:val="11"/>
          <w:szCs w:val="11"/>
          <w:lang w:val="en-US"/>
        </w:rPr>
        <w:t xml:space="preserve"> </w:t>
      </w:r>
      <w:proofErr w:type="spellStart"/>
      <w:r w:rsidR="002F1BEF" w:rsidRPr="002F1BEF">
        <w:rPr>
          <w:sz w:val="11"/>
          <w:szCs w:val="11"/>
          <w:lang w:val="en-US"/>
        </w:rPr>
        <w:t>Jihlava-Helenín</w:t>
      </w:r>
      <w:proofErr w:type="spellEnd"/>
      <w:r w:rsidR="002F1BEF" w:rsidRPr="002F1BEF">
        <w:rPr>
          <w:sz w:val="11"/>
          <w:szCs w:val="11"/>
          <w:lang w:val="en-US"/>
        </w:rPr>
        <w:br/>
        <w:t xml:space="preserve">DIOD - </w:t>
      </w:r>
      <w:proofErr w:type="spellStart"/>
      <w:r w:rsidR="002F1BEF" w:rsidRPr="002F1BEF">
        <w:rPr>
          <w:sz w:val="11"/>
          <w:szCs w:val="11"/>
          <w:lang w:val="en-US"/>
        </w:rPr>
        <w:t>Divadlo</w:t>
      </w:r>
      <w:proofErr w:type="spellEnd"/>
      <w:r w:rsidR="002F1BEF" w:rsidRPr="002F1BEF">
        <w:rPr>
          <w:sz w:val="11"/>
          <w:szCs w:val="11"/>
          <w:lang w:val="en-US"/>
        </w:rPr>
        <w:t xml:space="preserve"> </w:t>
      </w:r>
      <w:proofErr w:type="spellStart"/>
      <w:r w:rsidR="002F1BEF" w:rsidRPr="002F1BEF">
        <w:rPr>
          <w:sz w:val="11"/>
          <w:szCs w:val="11"/>
          <w:lang w:val="en-US"/>
        </w:rPr>
        <w:t>otevřených</w:t>
      </w:r>
      <w:proofErr w:type="spellEnd"/>
      <w:r w:rsidR="002F1BEF" w:rsidRPr="002F1BEF">
        <w:rPr>
          <w:sz w:val="11"/>
          <w:szCs w:val="11"/>
          <w:lang w:val="en-US"/>
        </w:rPr>
        <w:t xml:space="preserve"> </w:t>
      </w:r>
      <w:proofErr w:type="spellStart"/>
      <w:r w:rsidR="002F1BEF" w:rsidRPr="002F1BEF">
        <w:rPr>
          <w:sz w:val="11"/>
          <w:szCs w:val="11"/>
          <w:lang w:val="en-US"/>
        </w:rPr>
        <w:t>dveří</w:t>
      </w:r>
      <w:proofErr w:type="spellEnd"/>
      <w:r w:rsidR="002F1BEF" w:rsidRPr="002F1BEF">
        <w:rPr>
          <w:sz w:val="11"/>
          <w:szCs w:val="11"/>
          <w:lang w:val="en-US"/>
        </w:rPr>
        <w:br/>
      </w:r>
      <w:r w:rsidR="002F1BEF" w:rsidRPr="002F1BEF">
        <w:rPr>
          <w:sz w:val="11"/>
          <w:szCs w:val="11"/>
          <w:lang w:val="en-US"/>
        </w:rPr>
        <w:br/>
      </w:r>
      <w:r w:rsidR="002620C4" w:rsidRPr="00560B96">
        <w:rPr>
          <w:sz w:val="11"/>
          <w:szCs w:val="11"/>
          <w:lang w:val="en-US"/>
        </w:rPr>
        <w:t>COLLABORATORS</w:t>
      </w:r>
      <w:r w:rsidR="002F1BEF" w:rsidRPr="002F1BEF">
        <w:rPr>
          <w:sz w:val="11"/>
          <w:szCs w:val="11"/>
          <w:lang w:val="en-US"/>
        </w:rPr>
        <w:br/>
      </w:r>
      <w:proofErr w:type="spellStart"/>
      <w:r w:rsidR="002F1BEF" w:rsidRPr="002F1BEF">
        <w:rPr>
          <w:sz w:val="11"/>
          <w:szCs w:val="11"/>
          <w:lang w:val="en-US"/>
        </w:rPr>
        <w:t>Aerofilms</w:t>
      </w:r>
      <w:proofErr w:type="spellEnd"/>
    </w:p>
    <w:p w14:paraId="4FFBE6D2" w14:textId="77777777" w:rsidR="002F1BEF" w:rsidRPr="002F1BEF" w:rsidRDefault="002F1BEF" w:rsidP="002F1BEF">
      <w:pPr>
        <w:spacing w:before="8" w:after="0" w:line="240" w:lineRule="auto"/>
        <w:rPr>
          <w:sz w:val="11"/>
          <w:szCs w:val="11"/>
          <w:lang w:val="en-US"/>
        </w:rPr>
      </w:pPr>
      <w:r w:rsidRPr="002F1BEF">
        <w:rPr>
          <w:sz w:val="11"/>
          <w:szCs w:val="11"/>
          <w:lang w:val="en-US"/>
        </w:rPr>
        <w:t>Bombus Natural Energy</w:t>
      </w:r>
    </w:p>
    <w:p w14:paraId="0DD2D531"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DIOD - </w:t>
      </w:r>
      <w:proofErr w:type="spellStart"/>
      <w:r w:rsidRPr="002F1BEF">
        <w:rPr>
          <w:sz w:val="11"/>
          <w:szCs w:val="11"/>
          <w:lang w:val="en-US"/>
        </w:rPr>
        <w:t>Divadlo</w:t>
      </w:r>
      <w:proofErr w:type="spellEnd"/>
      <w:r w:rsidRPr="002F1BEF">
        <w:rPr>
          <w:sz w:val="11"/>
          <w:szCs w:val="11"/>
          <w:lang w:val="en-US"/>
        </w:rPr>
        <w:t xml:space="preserve"> </w:t>
      </w:r>
      <w:proofErr w:type="spellStart"/>
      <w:r w:rsidRPr="002F1BEF">
        <w:rPr>
          <w:sz w:val="11"/>
          <w:szCs w:val="11"/>
          <w:lang w:val="en-US"/>
        </w:rPr>
        <w:t>otevřených</w:t>
      </w:r>
      <w:proofErr w:type="spellEnd"/>
      <w:r w:rsidRPr="002F1BEF">
        <w:rPr>
          <w:sz w:val="11"/>
          <w:szCs w:val="11"/>
          <w:lang w:val="en-US"/>
        </w:rPr>
        <w:t xml:space="preserve"> </w:t>
      </w:r>
      <w:proofErr w:type="spellStart"/>
      <w:r w:rsidRPr="002F1BEF">
        <w:rPr>
          <w:sz w:val="11"/>
          <w:szCs w:val="11"/>
          <w:lang w:val="en-US"/>
        </w:rPr>
        <w:t>dveří</w:t>
      </w:r>
      <w:proofErr w:type="spellEnd"/>
    </w:p>
    <w:p w14:paraId="6C49768A"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DKO - </w:t>
      </w:r>
      <w:proofErr w:type="spellStart"/>
      <w:r w:rsidRPr="002F1BEF">
        <w:rPr>
          <w:sz w:val="11"/>
          <w:szCs w:val="11"/>
          <w:lang w:val="en-US"/>
        </w:rPr>
        <w:t>Dům</w:t>
      </w:r>
      <w:proofErr w:type="spellEnd"/>
      <w:r w:rsidRPr="002F1BEF">
        <w:rPr>
          <w:sz w:val="11"/>
          <w:szCs w:val="11"/>
          <w:lang w:val="en-US"/>
        </w:rPr>
        <w:t xml:space="preserve"> </w:t>
      </w:r>
      <w:proofErr w:type="spellStart"/>
      <w:r w:rsidRPr="002F1BEF">
        <w:rPr>
          <w:sz w:val="11"/>
          <w:szCs w:val="11"/>
          <w:lang w:val="en-US"/>
        </w:rPr>
        <w:t>kultury</w:t>
      </w:r>
      <w:proofErr w:type="spellEnd"/>
      <w:r w:rsidRPr="002F1BEF">
        <w:rPr>
          <w:sz w:val="11"/>
          <w:szCs w:val="11"/>
          <w:lang w:val="en-US"/>
        </w:rPr>
        <w:t xml:space="preserve"> </w:t>
      </w:r>
      <w:proofErr w:type="gramStart"/>
      <w:r w:rsidRPr="002F1BEF">
        <w:rPr>
          <w:sz w:val="11"/>
          <w:szCs w:val="11"/>
          <w:lang w:val="en-US"/>
        </w:rPr>
        <w:t>a</w:t>
      </w:r>
      <w:proofErr w:type="gramEnd"/>
      <w:r w:rsidRPr="002F1BEF">
        <w:rPr>
          <w:sz w:val="11"/>
          <w:szCs w:val="11"/>
          <w:lang w:val="en-US"/>
        </w:rPr>
        <w:t xml:space="preserve"> </w:t>
      </w:r>
      <w:proofErr w:type="spellStart"/>
      <w:r w:rsidRPr="002F1BEF">
        <w:rPr>
          <w:sz w:val="11"/>
          <w:szCs w:val="11"/>
          <w:lang w:val="en-US"/>
        </w:rPr>
        <w:t>odborů</w:t>
      </w:r>
      <w:proofErr w:type="spellEnd"/>
      <w:r w:rsidRPr="002F1BEF">
        <w:rPr>
          <w:sz w:val="11"/>
          <w:szCs w:val="11"/>
          <w:lang w:val="en-US"/>
        </w:rPr>
        <w:t xml:space="preserve"> </w:t>
      </w:r>
      <w:proofErr w:type="spellStart"/>
      <w:r w:rsidRPr="002F1BEF">
        <w:rPr>
          <w:sz w:val="11"/>
          <w:szCs w:val="11"/>
          <w:lang w:val="en-US"/>
        </w:rPr>
        <w:t>Jihlava</w:t>
      </w:r>
      <w:proofErr w:type="spellEnd"/>
    </w:p>
    <w:p w14:paraId="59557FBF"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Dopravní</w:t>
      </w:r>
      <w:proofErr w:type="spellEnd"/>
      <w:r w:rsidRPr="002F1BEF">
        <w:rPr>
          <w:sz w:val="11"/>
          <w:szCs w:val="11"/>
          <w:lang w:val="en-US"/>
        </w:rPr>
        <w:t xml:space="preserve"> </w:t>
      </w:r>
      <w:proofErr w:type="spellStart"/>
      <w:r w:rsidRPr="002F1BEF">
        <w:rPr>
          <w:sz w:val="11"/>
          <w:szCs w:val="11"/>
          <w:lang w:val="en-US"/>
        </w:rPr>
        <w:t>podnik</w:t>
      </w:r>
      <w:proofErr w:type="spellEnd"/>
      <w:r w:rsidRPr="002F1BEF">
        <w:rPr>
          <w:sz w:val="11"/>
          <w:szCs w:val="11"/>
          <w:lang w:val="en-US"/>
        </w:rPr>
        <w:t xml:space="preserve"> </w:t>
      </w:r>
      <w:proofErr w:type="spellStart"/>
      <w:r w:rsidRPr="002F1BEF">
        <w:rPr>
          <w:sz w:val="11"/>
          <w:szCs w:val="11"/>
          <w:lang w:val="en-US"/>
        </w:rPr>
        <w:t>města</w:t>
      </w:r>
      <w:proofErr w:type="spellEnd"/>
      <w:r w:rsidRPr="002F1BEF">
        <w:rPr>
          <w:sz w:val="11"/>
          <w:szCs w:val="11"/>
          <w:lang w:val="en-US"/>
        </w:rPr>
        <w:t xml:space="preserve"> </w:t>
      </w:r>
      <w:proofErr w:type="spellStart"/>
      <w:r w:rsidRPr="002F1BEF">
        <w:rPr>
          <w:sz w:val="11"/>
          <w:szCs w:val="11"/>
          <w:lang w:val="en-US"/>
        </w:rPr>
        <w:t>Jihlavy</w:t>
      </w:r>
      <w:proofErr w:type="spellEnd"/>
    </w:p>
    <w:p w14:paraId="4012A6B7"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Horácké</w:t>
      </w:r>
      <w:proofErr w:type="spellEnd"/>
      <w:r w:rsidRPr="002F1BEF">
        <w:rPr>
          <w:sz w:val="11"/>
          <w:szCs w:val="11"/>
          <w:lang w:val="en-US"/>
        </w:rPr>
        <w:t xml:space="preserve"> </w:t>
      </w:r>
      <w:proofErr w:type="spellStart"/>
      <w:r w:rsidRPr="002F1BEF">
        <w:rPr>
          <w:sz w:val="11"/>
          <w:szCs w:val="11"/>
          <w:lang w:val="en-US"/>
        </w:rPr>
        <w:t>divadlo</w:t>
      </w:r>
      <w:proofErr w:type="spellEnd"/>
      <w:r w:rsidRPr="002F1BEF">
        <w:rPr>
          <w:sz w:val="11"/>
          <w:szCs w:val="11"/>
          <w:lang w:val="en-US"/>
        </w:rPr>
        <w:t xml:space="preserve"> </w:t>
      </w:r>
      <w:proofErr w:type="spellStart"/>
      <w:r w:rsidRPr="002F1BEF">
        <w:rPr>
          <w:sz w:val="11"/>
          <w:szCs w:val="11"/>
          <w:lang w:val="en-US"/>
        </w:rPr>
        <w:t>Jihlava</w:t>
      </w:r>
      <w:proofErr w:type="spellEnd"/>
    </w:p>
    <w:p w14:paraId="26929CA3"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Kino </w:t>
      </w:r>
      <w:proofErr w:type="spellStart"/>
      <w:r w:rsidRPr="002F1BEF">
        <w:rPr>
          <w:sz w:val="11"/>
          <w:szCs w:val="11"/>
          <w:lang w:val="en-US"/>
        </w:rPr>
        <w:t>Dukla</w:t>
      </w:r>
      <w:proofErr w:type="spellEnd"/>
    </w:p>
    <w:p w14:paraId="618FF11B"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Kino </w:t>
      </w:r>
      <w:proofErr w:type="spellStart"/>
      <w:r w:rsidRPr="002F1BEF">
        <w:rPr>
          <w:sz w:val="11"/>
          <w:szCs w:val="11"/>
          <w:lang w:val="en-US"/>
        </w:rPr>
        <w:t>Máj</w:t>
      </w:r>
      <w:proofErr w:type="spellEnd"/>
      <w:r w:rsidRPr="002F1BEF">
        <w:rPr>
          <w:sz w:val="11"/>
          <w:szCs w:val="11"/>
          <w:lang w:val="en-US"/>
        </w:rPr>
        <w:t xml:space="preserve"> </w:t>
      </w:r>
      <w:proofErr w:type="spellStart"/>
      <w:r w:rsidRPr="002F1BEF">
        <w:rPr>
          <w:sz w:val="11"/>
          <w:szCs w:val="11"/>
          <w:lang w:val="en-US"/>
        </w:rPr>
        <w:t>Třešť</w:t>
      </w:r>
      <w:proofErr w:type="spellEnd"/>
    </w:p>
    <w:p w14:paraId="6A21751E"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Leros</w:t>
      </w:r>
      <w:proofErr w:type="spellEnd"/>
    </w:p>
    <w:p w14:paraId="2096F7B6"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Lucy Sweets </w:t>
      </w:r>
    </w:p>
    <w:p w14:paraId="5AA9C59A"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Masarykova</w:t>
      </w:r>
      <w:proofErr w:type="spellEnd"/>
      <w:r w:rsidRPr="002F1BEF">
        <w:rPr>
          <w:sz w:val="11"/>
          <w:szCs w:val="11"/>
          <w:lang w:val="en-US"/>
        </w:rPr>
        <w:t xml:space="preserve"> </w:t>
      </w:r>
      <w:proofErr w:type="spellStart"/>
      <w:r w:rsidRPr="002F1BEF">
        <w:rPr>
          <w:sz w:val="11"/>
          <w:szCs w:val="11"/>
          <w:lang w:val="en-US"/>
        </w:rPr>
        <w:t>univerzita</w:t>
      </w:r>
      <w:proofErr w:type="spellEnd"/>
    </w:p>
    <w:p w14:paraId="3E0E7F89"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Městská</w:t>
      </w:r>
      <w:proofErr w:type="spellEnd"/>
      <w:r w:rsidRPr="002F1BEF">
        <w:rPr>
          <w:sz w:val="11"/>
          <w:szCs w:val="11"/>
          <w:lang w:val="en-US"/>
        </w:rPr>
        <w:t xml:space="preserve"> </w:t>
      </w:r>
      <w:proofErr w:type="spellStart"/>
      <w:r w:rsidRPr="002F1BEF">
        <w:rPr>
          <w:sz w:val="11"/>
          <w:szCs w:val="11"/>
          <w:lang w:val="en-US"/>
        </w:rPr>
        <w:t>knihovna</w:t>
      </w:r>
      <w:proofErr w:type="spellEnd"/>
      <w:r w:rsidRPr="002F1BEF">
        <w:rPr>
          <w:sz w:val="11"/>
          <w:szCs w:val="11"/>
          <w:lang w:val="en-US"/>
        </w:rPr>
        <w:t xml:space="preserve"> </w:t>
      </w:r>
      <w:proofErr w:type="spellStart"/>
      <w:r w:rsidRPr="002F1BEF">
        <w:rPr>
          <w:sz w:val="11"/>
          <w:szCs w:val="11"/>
          <w:lang w:val="en-US"/>
        </w:rPr>
        <w:t>Jihlava</w:t>
      </w:r>
      <w:proofErr w:type="spellEnd"/>
    </w:p>
    <w:p w14:paraId="4D3F7566"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Národní</w:t>
      </w:r>
      <w:proofErr w:type="spellEnd"/>
      <w:r w:rsidRPr="002F1BEF">
        <w:rPr>
          <w:sz w:val="11"/>
          <w:szCs w:val="11"/>
          <w:lang w:val="en-US"/>
        </w:rPr>
        <w:t xml:space="preserve"> </w:t>
      </w:r>
      <w:proofErr w:type="spellStart"/>
      <w:r w:rsidRPr="002F1BEF">
        <w:rPr>
          <w:sz w:val="11"/>
          <w:szCs w:val="11"/>
          <w:lang w:val="en-US"/>
        </w:rPr>
        <w:t>filmový</w:t>
      </w:r>
      <w:proofErr w:type="spellEnd"/>
      <w:r w:rsidRPr="002F1BEF">
        <w:rPr>
          <w:sz w:val="11"/>
          <w:szCs w:val="11"/>
          <w:lang w:val="en-US"/>
        </w:rPr>
        <w:t xml:space="preserve"> </w:t>
      </w:r>
      <w:proofErr w:type="spellStart"/>
      <w:r w:rsidRPr="002F1BEF">
        <w:rPr>
          <w:sz w:val="11"/>
          <w:szCs w:val="11"/>
          <w:lang w:val="en-US"/>
        </w:rPr>
        <w:t>archiv</w:t>
      </w:r>
      <w:proofErr w:type="spellEnd"/>
    </w:p>
    <w:p w14:paraId="1687A09A" w14:textId="77777777" w:rsidR="002F1BEF" w:rsidRPr="002F1BEF" w:rsidRDefault="002F1BEF" w:rsidP="002F1BEF">
      <w:pPr>
        <w:spacing w:before="8" w:after="0" w:line="240" w:lineRule="auto"/>
        <w:rPr>
          <w:sz w:val="11"/>
          <w:szCs w:val="11"/>
          <w:lang w:val="en-US"/>
        </w:rPr>
      </w:pPr>
      <w:r w:rsidRPr="002F1BEF">
        <w:rPr>
          <w:sz w:val="11"/>
          <w:szCs w:val="11"/>
          <w:lang w:val="en-US"/>
        </w:rPr>
        <w:t>Newton Media</w:t>
      </w:r>
    </w:p>
    <w:p w14:paraId="6C28DF8D"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Opero</w:t>
      </w:r>
      <w:proofErr w:type="spellEnd"/>
    </w:p>
    <w:p w14:paraId="7715197B"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Sensay</w:t>
      </w:r>
      <w:proofErr w:type="spellEnd"/>
    </w:p>
    <w:p w14:paraId="78F58160" w14:textId="6D9A8E24" w:rsidR="002620C4" w:rsidRPr="00560B96" w:rsidRDefault="002F1BEF" w:rsidP="002F1BEF">
      <w:pPr>
        <w:spacing w:before="8" w:after="0" w:line="240" w:lineRule="auto"/>
        <w:rPr>
          <w:sz w:val="11"/>
          <w:szCs w:val="11"/>
          <w:lang w:val="en-US"/>
        </w:rPr>
      </w:pPr>
      <w:proofErr w:type="spellStart"/>
      <w:r w:rsidRPr="002F1BEF">
        <w:rPr>
          <w:sz w:val="11"/>
          <w:szCs w:val="11"/>
          <w:lang w:val="en-US"/>
        </w:rPr>
        <w:t>Prádelna</w:t>
      </w:r>
      <w:proofErr w:type="spellEnd"/>
      <w:r w:rsidRPr="002F1BEF">
        <w:rPr>
          <w:sz w:val="11"/>
          <w:szCs w:val="11"/>
          <w:lang w:val="en-US"/>
        </w:rPr>
        <w:t xml:space="preserve"> a </w:t>
      </w:r>
      <w:proofErr w:type="spellStart"/>
      <w:r w:rsidRPr="002F1BEF">
        <w:rPr>
          <w:sz w:val="11"/>
          <w:szCs w:val="11"/>
          <w:lang w:val="en-US"/>
        </w:rPr>
        <w:t>čistírna</w:t>
      </w:r>
      <w:proofErr w:type="spellEnd"/>
      <w:r w:rsidRPr="002F1BEF">
        <w:rPr>
          <w:sz w:val="11"/>
          <w:szCs w:val="11"/>
          <w:lang w:val="en-US"/>
        </w:rPr>
        <w:t xml:space="preserve"> </w:t>
      </w:r>
      <w:proofErr w:type="spellStart"/>
      <w:r w:rsidRPr="002F1BEF">
        <w:rPr>
          <w:sz w:val="11"/>
          <w:szCs w:val="11"/>
          <w:lang w:val="en-US"/>
        </w:rPr>
        <w:t>Jihlava</w:t>
      </w:r>
      <w:proofErr w:type="spellEnd"/>
      <w:r>
        <w:rPr>
          <w:sz w:val="11"/>
          <w:szCs w:val="11"/>
          <w:lang w:val="en-US"/>
        </w:rPr>
        <w:br/>
      </w:r>
    </w:p>
    <w:p w14:paraId="1FE80300"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MEDIA PARTNERS </w:t>
      </w:r>
    </w:p>
    <w:p w14:paraId="5215D7D1" w14:textId="77777777" w:rsidR="002F1BEF" w:rsidRPr="002F1BEF" w:rsidRDefault="002F1BEF" w:rsidP="002F1BEF">
      <w:pPr>
        <w:spacing w:before="8" w:after="0" w:line="240" w:lineRule="auto"/>
        <w:rPr>
          <w:sz w:val="11"/>
          <w:szCs w:val="11"/>
          <w:lang w:val="en-US"/>
        </w:rPr>
      </w:pPr>
      <w:r w:rsidRPr="002F1BEF">
        <w:rPr>
          <w:sz w:val="11"/>
          <w:szCs w:val="11"/>
          <w:lang w:val="en-US"/>
        </w:rPr>
        <w:t>A2larm</w:t>
      </w:r>
    </w:p>
    <w:p w14:paraId="2B053B87"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Film a </w:t>
      </w:r>
      <w:proofErr w:type="spellStart"/>
      <w:r w:rsidRPr="002F1BEF">
        <w:rPr>
          <w:sz w:val="11"/>
          <w:szCs w:val="11"/>
          <w:lang w:val="en-US"/>
        </w:rPr>
        <w:t>doba</w:t>
      </w:r>
      <w:proofErr w:type="spellEnd"/>
    </w:p>
    <w:p w14:paraId="02C97247" w14:textId="77777777" w:rsidR="002F1BEF" w:rsidRPr="002F1BEF" w:rsidRDefault="002F1BEF" w:rsidP="002F1BEF">
      <w:pPr>
        <w:spacing w:before="8" w:after="0" w:line="240" w:lineRule="auto"/>
        <w:rPr>
          <w:sz w:val="11"/>
          <w:szCs w:val="11"/>
          <w:lang w:val="en-US"/>
        </w:rPr>
      </w:pPr>
      <w:r w:rsidRPr="002F1BEF">
        <w:rPr>
          <w:sz w:val="11"/>
          <w:szCs w:val="11"/>
          <w:lang w:val="en-US"/>
        </w:rPr>
        <w:t>Heroine</w:t>
      </w:r>
    </w:p>
    <w:p w14:paraId="0531C52B" w14:textId="77777777" w:rsidR="002F1BEF" w:rsidRPr="002F1BEF" w:rsidRDefault="002F1BEF" w:rsidP="002F1BEF">
      <w:pPr>
        <w:spacing w:before="8" w:after="0" w:line="240" w:lineRule="auto"/>
        <w:rPr>
          <w:sz w:val="11"/>
          <w:szCs w:val="11"/>
          <w:lang w:val="en-US"/>
        </w:rPr>
      </w:pPr>
      <w:r w:rsidRPr="002F1BEF">
        <w:rPr>
          <w:sz w:val="11"/>
          <w:szCs w:val="11"/>
          <w:lang w:val="en-US"/>
        </w:rPr>
        <w:t>Radio 1</w:t>
      </w:r>
    </w:p>
    <w:p w14:paraId="6165BF04" w14:textId="77777777" w:rsidR="002F1BEF" w:rsidRPr="002F1BEF" w:rsidRDefault="002F1BEF" w:rsidP="002F1BEF">
      <w:pPr>
        <w:spacing w:before="8" w:after="0" w:line="240" w:lineRule="auto"/>
        <w:rPr>
          <w:sz w:val="11"/>
          <w:szCs w:val="11"/>
          <w:lang w:val="en-US"/>
        </w:rPr>
      </w:pPr>
      <w:r w:rsidRPr="002F1BEF">
        <w:rPr>
          <w:sz w:val="11"/>
          <w:szCs w:val="11"/>
          <w:lang w:val="en-US"/>
        </w:rPr>
        <w:t>Refresher</w:t>
      </w:r>
    </w:p>
    <w:p w14:paraId="175DD65C"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Seznam</w:t>
      </w:r>
      <w:proofErr w:type="spellEnd"/>
      <w:r w:rsidRPr="002F1BEF">
        <w:rPr>
          <w:sz w:val="11"/>
          <w:szCs w:val="11"/>
          <w:lang w:val="en-US"/>
        </w:rPr>
        <w:t xml:space="preserve"> </w:t>
      </w:r>
      <w:proofErr w:type="spellStart"/>
      <w:r w:rsidRPr="002F1BEF">
        <w:rPr>
          <w:sz w:val="11"/>
          <w:szCs w:val="11"/>
          <w:lang w:val="en-US"/>
        </w:rPr>
        <w:t>Zprávy</w:t>
      </w:r>
      <w:proofErr w:type="spellEnd"/>
    </w:p>
    <w:p w14:paraId="3DB5084B" w14:textId="2F28B577" w:rsidR="00BC3808" w:rsidRPr="00560B96" w:rsidRDefault="002F1BEF" w:rsidP="002F1BEF">
      <w:pPr>
        <w:spacing w:before="8" w:after="0" w:line="240" w:lineRule="auto"/>
        <w:rPr>
          <w:sz w:val="11"/>
          <w:szCs w:val="11"/>
          <w:lang w:val="en-US"/>
        </w:rPr>
      </w:pPr>
      <w:proofErr w:type="spellStart"/>
      <w:r w:rsidRPr="002F1BEF">
        <w:rPr>
          <w:sz w:val="11"/>
          <w:szCs w:val="11"/>
          <w:lang w:val="en-US"/>
        </w:rPr>
        <w:t>Voxpot</w:t>
      </w:r>
      <w:proofErr w:type="spellEnd"/>
      <w:r w:rsidR="00BC3808" w:rsidRPr="00560B96">
        <w:rPr>
          <w:sz w:val="11"/>
          <w:szCs w:val="11"/>
          <w:lang w:val="en-US"/>
        </w:rPr>
        <w:t xml:space="preserve"> </w:t>
      </w:r>
    </w:p>
    <w:p w14:paraId="650BE83B" w14:textId="77777777" w:rsidR="00BC3808" w:rsidRPr="00560B96" w:rsidRDefault="00BC3808" w:rsidP="002F1BEF">
      <w:pPr>
        <w:spacing w:before="8" w:after="0" w:line="240" w:lineRule="auto"/>
        <w:rPr>
          <w:sz w:val="11"/>
          <w:szCs w:val="11"/>
          <w:lang w:val="en-US"/>
        </w:rPr>
      </w:pPr>
    </w:p>
    <w:p w14:paraId="14D9081D"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REGIONAL MEDIA PARTNERS </w:t>
      </w:r>
    </w:p>
    <w:p w14:paraId="6518EA7E" w14:textId="2F21878C" w:rsidR="00BC3808" w:rsidRPr="00560B96" w:rsidRDefault="00BC3808" w:rsidP="002F1BEF">
      <w:pPr>
        <w:spacing w:before="8" w:after="0" w:line="240" w:lineRule="auto"/>
        <w:rPr>
          <w:sz w:val="11"/>
          <w:szCs w:val="11"/>
          <w:lang w:val="en-US"/>
        </w:rPr>
      </w:pPr>
      <w:r w:rsidRPr="00560B96">
        <w:rPr>
          <w:sz w:val="11"/>
          <w:szCs w:val="11"/>
          <w:lang w:val="en-US"/>
        </w:rPr>
        <w:t xml:space="preserve">City.cz </w:t>
      </w:r>
    </w:p>
    <w:p w14:paraId="3459E28C" w14:textId="07BAE6D7" w:rsidR="002620C4" w:rsidRPr="00560B96" w:rsidRDefault="002620C4" w:rsidP="002F1BEF">
      <w:pPr>
        <w:spacing w:before="8" w:after="0" w:line="240" w:lineRule="auto"/>
        <w:rPr>
          <w:sz w:val="11"/>
          <w:szCs w:val="11"/>
          <w:lang w:val="en-US"/>
        </w:rPr>
      </w:pPr>
      <w:r w:rsidRPr="00560B96">
        <w:rPr>
          <w:sz w:val="11"/>
          <w:szCs w:val="11"/>
          <w:lang w:val="en-US"/>
        </w:rPr>
        <w:t>Deník.cz</w:t>
      </w:r>
    </w:p>
    <w:p w14:paraId="07E8D931"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Hitrádio</w:t>
      </w:r>
      <w:proofErr w:type="spellEnd"/>
      <w:r w:rsidRPr="00560B96">
        <w:rPr>
          <w:sz w:val="11"/>
          <w:szCs w:val="11"/>
          <w:lang w:val="en-US"/>
        </w:rPr>
        <w:t xml:space="preserve"> </w:t>
      </w:r>
      <w:proofErr w:type="spellStart"/>
      <w:r w:rsidRPr="00560B96">
        <w:rPr>
          <w:sz w:val="11"/>
          <w:szCs w:val="11"/>
          <w:lang w:val="en-US"/>
        </w:rPr>
        <w:t>Vysočina</w:t>
      </w:r>
      <w:proofErr w:type="spellEnd"/>
      <w:r w:rsidRPr="00560B96">
        <w:rPr>
          <w:sz w:val="11"/>
          <w:szCs w:val="11"/>
          <w:lang w:val="en-US"/>
        </w:rPr>
        <w:t xml:space="preserve"> </w:t>
      </w:r>
    </w:p>
    <w:p w14:paraId="0AE0D21E"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Jihlavská</w:t>
      </w:r>
      <w:proofErr w:type="spellEnd"/>
      <w:r w:rsidRPr="00560B96">
        <w:rPr>
          <w:sz w:val="11"/>
          <w:szCs w:val="11"/>
          <w:lang w:val="en-US"/>
        </w:rPr>
        <w:t xml:space="preserve"> </w:t>
      </w:r>
      <w:proofErr w:type="spellStart"/>
      <w:r w:rsidRPr="00560B96">
        <w:rPr>
          <w:sz w:val="11"/>
          <w:szCs w:val="11"/>
          <w:lang w:val="en-US"/>
        </w:rPr>
        <w:t>Drbna</w:t>
      </w:r>
      <w:proofErr w:type="spellEnd"/>
      <w:r w:rsidRPr="00560B96">
        <w:rPr>
          <w:sz w:val="11"/>
          <w:szCs w:val="11"/>
          <w:lang w:val="en-US"/>
        </w:rPr>
        <w:t xml:space="preserve"> </w:t>
      </w:r>
    </w:p>
    <w:p w14:paraId="6DE98DE8" w14:textId="20988D4D" w:rsidR="00BC3808" w:rsidRPr="00560B96" w:rsidRDefault="00BC3808" w:rsidP="002F1BEF">
      <w:pPr>
        <w:spacing w:before="8" w:after="0" w:line="240" w:lineRule="auto"/>
        <w:rPr>
          <w:sz w:val="11"/>
          <w:szCs w:val="11"/>
          <w:lang w:val="en-US"/>
        </w:rPr>
      </w:pPr>
      <w:proofErr w:type="spellStart"/>
      <w:r w:rsidRPr="00560B96">
        <w:rPr>
          <w:sz w:val="11"/>
          <w:szCs w:val="11"/>
          <w:lang w:val="en-US"/>
        </w:rPr>
        <w:t>Jihlavské</w:t>
      </w:r>
      <w:proofErr w:type="spellEnd"/>
      <w:r w:rsidRPr="00560B96">
        <w:rPr>
          <w:sz w:val="11"/>
          <w:szCs w:val="11"/>
          <w:lang w:val="en-US"/>
        </w:rPr>
        <w:t xml:space="preserve"> </w:t>
      </w:r>
      <w:proofErr w:type="spellStart"/>
      <w:r w:rsidRPr="00560B96">
        <w:rPr>
          <w:sz w:val="11"/>
          <w:szCs w:val="11"/>
          <w:lang w:val="en-US"/>
        </w:rPr>
        <w:t>listy</w:t>
      </w:r>
      <w:proofErr w:type="spellEnd"/>
      <w:r w:rsidRPr="00560B96">
        <w:rPr>
          <w:sz w:val="11"/>
          <w:szCs w:val="11"/>
          <w:lang w:val="en-US"/>
        </w:rPr>
        <w:t xml:space="preserve"> </w:t>
      </w:r>
    </w:p>
    <w:p w14:paraId="33F5E249" w14:textId="77777777" w:rsidR="00BC3808" w:rsidRPr="00560B96" w:rsidRDefault="00BC3808" w:rsidP="002F1BEF">
      <w:pPr>
        <w:spacing w:before="8" w:after="0" w:line="240" w:lineRule="auto"/>
        <w:rPr>
          <w:sz w:val="11"/>
          <w:szCs w:val="11"/>
          <w:lang w:val="en-US"/>
        </w:rPr>
      </w:pPr>
    </w:p>
    <w:p w14:paraId="7AF6DEA9"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MEDIA CO-OPERATIONS </w:t>
      </w:r>
    </w:p>
    <w:p w14:paraId="626F7E8E" w14:textId="77777777" w:rsidR="002F1BEF" w:rsidRPr="002F1BEF" w:rsidRDefault="002F1BEF" w:rsidP="002F1BEF">
      <w:pPr>
        <w:spacing w:before="8" w:after="0" w:line="240" w:lineRule="auto"/>
        <w:rPr>
          <w:sz w:val="11"/>
          <w:szCs w:val="11"/>
        </w:rPr>
      </w:pPr>
      <w:r w:rsidRPr="002F1BEF">
        <w:rPr>
          <w:sz w:val="11"/>
          <w:szCs w:val="11"/>
        </w:rPr>
        <w:t>A2</w:t>
      </w:r>
    </w:p>
    <w:p w14:paraId="6A56E5C6" w14:textId="77777777" w:rsidR="002F1BEF" w:rsidRPr="002F1BEF" w:rsidRDefault="002F1BEF" w:rsidP="002F1BEF">
      <w:pPr>
        <w:spacing w:before="8" w:after="0" w:line="240" w:lineRule="auto"/>
        <w:rPr>
          <w:sz w:val="11"/>
          <w:szCs w:val="11"/>
        </w:rPr>
      </w:pPr>
      <w:r w:rsidRPr="002F1BEF">
        <w:rPr>
          <w:sz w:val="11"/>
          <w:szCs w:val="11"/>
        </w:rPr>
        <w:t>Art2Friends</w:t>
      </w:r>
    </w:p>
    <w:p w14:paraId="22B9D51E" w14:textId="77777777" w:rsidR="002F1BEF" w:rsidRPr="002F1BEF" w:rsidRDefault="002F1BEF" w:rsidP="002F1BEF">
      <w:pPr>
        <w:spacing w:before="8" w:after="0" w:line="240" w:lineRule="auto"/>
        <w:rPr>
          <w:sz w:val="11"/>
          <w:szCs w:val="11"/>
        </w:rPr>
      </w:pPr>
      <w:proofErr w:type="spellStart"/>
      <w:r w:rsidRPr="002F1BEF">
        <w:rPr>
          <w:sz w:val="11"/>
          <w:szCs w:val="11"/>
        </w:rPr>
        <w:t>ArtMap</w:t>
      </w:r>
      <w:proofErr w:type="spellEnd"/>
    </w:p>
    <w:p w14:paraId="4E31A0DC" w14:textId="77777777" w:rsidR="002F1BEF" w:rsidRPr="002F1BEF" w:rsidRDefault="002F1BEF" w:rsidP="002F1BEF">
      <w:pPr>
        <w:spacing w:before="8" w:after="0" w:line="240" w:lineRule="auto"/>
        <w:rPr>
          <w:sz w:val="11"/>
          <w:szCs w:val="11"/>
        </w:rPr>
      </w:pPr>
      <w:r w:rsidRPr="002F1BEF">
        <w:rPr>
          <w:sz w:val="11"/>
          <w:szCs w:val="11"/>
        </w:rPr>
        <w:t>ČSFD</w:t>
      </w:r>
    </w:p>
    <w:p w14:paraId="60F50444" w14:textId="77777777" w:rsidR="002F1BEF" w:rsidRPr="002F1BEF" w:rsidRDefault="002F1BEF" w:rsidP="002F1BEF">
      <w:pPr>
        <w:spacing w:before="8" w:after="0" w:line="240" w:lineRule="auto"/>
        <w:rPr>
          <w:sz w:val="11"/>
          <w:szCs w:val="11"/>
        </w:rPr>
      </w:pPr>
      <w:r w:rsidRPr="002F1BEF">
        <w:rPr>
          <w:sz w:val="11"/>
          <w:szCs w:val="11"/>
        </w:rPr>
        <w:t>Deník N</w:t>
      </w:r>
    </w:p>
    <w:p w14:paraId="32B19792" w14:textId="77777777" w:rsidR="002F1BEF" w:rsidRPr="002F1BEF" w:rsidRDefault="002F1BEF" w:rsidP="002F1BEF">
      <w:pPr>
        <w:spacing w:before="8" w:after="0" w:line="240" w:lineRule="auto"/>
        <w:rPr>
          <w:sz w:val="11"/>
          <w:szCs w:val="11"/>
        </w:rPr>
      </w:pPr>
      <w:proofErr w:type="spellStart"/>
      <w:proofErr w:type="gramStart"/>
      <w:r w:rsidRPr="002F1BEF">
        <w:rPr>
          <w:sz w:val="11"/>
          <w:szCs w:val="11"/>
        </w:rPr>
        <w:t>dok.revue</w:t>
      </w:r>
      <w:proofErr w:type="spellEnd"/>
      <w:proofErr w:type="gramEnd"/>
    </w:p>
    <w:p w14:paraId="621080F9" w14:textId="77777777" w:rsidR="002F1BEF" w:rsidRPr="002F1BEF" w:rsidRDefault="002F1BEF" w:rsidP="002F1BEF">
      <w:pPr>
        <w:spacing w:before="8" w:after="0" w:line="240" w:lineRule="auto"/>
        <w:rPr>
          <w:sz w:val="11"/>
          <w:szCs w:val="11"/>
        </w:rPr>
      </w:pPr>
      <w:r w:rsidRPr="002F1BEF">
        <w:rPr>
          <w:sz w:val="11"/>
          <w:szCs w:val="11"/>
        </w:rPr>
        <w:t xml:space="preserve">Full </w:t>
      </w:r>
      <w:proofErr w:type="spellStart"/>
      <w:r w:rsidRPr="002F1BEF">
        <w:rPr>
          <w:sz w:val="11"/>
          <w:szCs w:val="11"/>
        </w:rPr>
        <w:t>Moon</w:t>
      </w:r>
      <w:proofErr w:type="spellEnd"/>
    </w:p>
    <w:p w14:paraId="2E30AE7E" w14:textId="77777777" w:rsidR="002F1BEF" w:rsidRPr="002F1BEF" w:rsidRDefault="002F1BEF" w:rsidP="002F1BEF">
      <w:pPr>
        <w:spacing w:before="8" w:after="0" w:line="240" w:lineRule="auto"/>
        <w:rPr>
          <w:sz w:val="11"/>
          <w:szCs w:val="11"/>
        </w:rPr>
      </w:pPr>
      <w:r w:rsidRPr="002F1BEF">
        <w:rPr>
          <w:sz w:val="11"/>
          <w:szCs w:val="11"/>
        </w:rPr>
        <w:t xml:space="preserve">HIS </w:t>
      </w:r>
      <w:proofErr w:type="spellStart"/>
      <w:r w:rsidRPr="002F1BEF">
        <w:rPr>
          <w:sz w:val="11"/>
          <w:szCs w:val="11"/>
        </w:rPr>
        <w:t>Voice</w:t>
      </w:r>
      <w:proofErr w:type="spellEnd"/>
    </w:p>
    <w:p w14:paraId="1CA2F00B" w14:textId="77777777" w:rsidR="002F1BEF" w:rsidRPr="002F1BEF" w:rsidRDefault="002F1BEF" w:rsidP="002F1BEF">
      <w:pPr>
        <w:spacing w:before="8" w:after="0" w:line="240" w:lineRule="auto"/>
        <w:rPr>
          <w:sz w:val="11"/>
          <w:szCs w:val="11"/>
        </w:rPr>
      </w:pPr>
      <w:r w:rsidRPr="002F1BEF">
        <w:rPr>
          <w:sz w:val="11"/>
          <w:szCs w:val="11"/>
        </w:rPr>
        <w:t>Host</w:t>
      </w:r>
    </w:p>
    <w:p w14:paraId="31DF886D" w14:textId="77777777" w:rsidR="002F1BEF" w:rsidRPr="002F1BEF" w:rsidRDefault="00000000" w:rsidP="002F1BEF">
      <w:pPr>
        <w:spacing w:before="8" w:after="0" w:line="240" w:lineRule="auto"/>
        <w:rPr>
          <w:sz w:val="11"/>
          <w:szCs w:val="11"/>
        </w:rPr>
      </w:pPr>
      <w:hyperlink r:id="rId33" w:history="1">
        <w:r w:rsidR="002F1BEF" w:rsidRPr="002F1BEF">
          <w:rPr>
            <w:rStyle w:val="Hypertextovodkaz"/>
            <w:sz w:val="11"/>
            <w:szCs w:val="11"/>
          </w:rPr>
          <w:t>Kult.cz</w:t>
        </w:r>
      </w:hyperlink>
    </w:p>
    <w:p w14:paraId="67817A70" w14:textId="77777777" w:rsidR="002F1BEF" w:rsidRPr="002F1BEF" w:rsidRDefault="002F1BEF" w:rsidP="002F1BEF">
      <w:pPr>
        <w:spacing w:before="8" w:after="0" w:line="240" w:lineRule="auto"/>
        <w:rPr>
          <w:sz w:val="11"/>
          <w:szCs w:val="11"/>
        </w:rPr>
      </w:pPr>
      <w:r w:rsidRPr="002F1BEF">
        <w:rPr>
          <w:sz w:val="11"/>
          <w:szCs w:val="11"/>
        </w:rPr>
        <w:t>Listy</w:t>
      </w:r>
    </w:p>
    <w:p w14:paraId="6D430768" w14:textId="77777777" w:rsidR="002F1BEF" w:rsidRPr="002F1BEF" w:rsidRDefault="002F1BEF" w:rsidP="002F1BEF">
      <w:pPr>
        <w:spacing w:before="8" w:after="0" w:line="240" w:lineRule="auto"/>
        <w:rPr>
          <w:sz w:val="11"/>
          <w:szCs w:val="11"/>
        </w:rPr>
      </w:pPr>
      <w:r w:rsidRPr="002F1BEF">
        <w:rPr>
          <w:sz w:val="11"/>
          <w:szCs w:val="11"/>
        </w:rPr>
        <w:t>Nový prostor</w:t>
      </w:r>
    </w:p>
    <w:p w14:paraId="3F801020" w14:textId="77777777" w:rsidR="002F1BEF" w:rsidRPr="002F1BEF" w:rsidRDefault="002F1BEF" w:rsidP="002F1BEF">
      <w:pPr>
        <w:spacing w:before="8" w:after="0" w:line="240" w:lineRule="auto"/>
        <w:rPr>
          <w:sz w:val="11"/>
          <w:szCs w:val="11"/>
        </w:rPr>
      </w:pPr>
      <w:r w:rsidRPr="002F1BEF">
        <w:rPr>
          <w:sz w:val="11"/>
          <w:szCs w:val="11"/>
        </w:rPr>
        <w:t xml:space="preserve">Kulturní magazín </w:t>
      </w:r>
      <w:proofErr w:type="spellStart"/>
      <w:r w:rsidRPr="002F1BEF">
        <w:rPr>
          <w:sz w:val="11"/>
          <w:szCs w:val="11"/>
        </w:rPr>
        <w:t>Uni</w:t>
      </w:r>
      <w:proofErr w:type="spellEnd"/>
    </w:p>
    <w:p w14:paraId="2EF77278" w14:textId="77777777" w:rsidR="002F1BEF" w:rsidRPr="002F1BEF" w:rsidRDefault="002F1BEF" w:rsidP="002F1BEF">
      <w:pPr>
        <w:spacing w:before="8" w:after="0" w:line="240" w:lineRule="auto"/>
        <w:rPr>
          <w:sz w:val="11"/>
          <w:szCs w:val="11"/>
        </w:rPr>
      </w:pPr>
      <w:r w:rsidRPr="002F1BEF">
        <w:rPr>
          <w:sz w:val="11"/>
          <w:szCs w:val="11"/>
        </w:rPr>
        <w:t>7.G</w:t>
      </w:r>
    </w:p>
    <w:p w14:paraId="0BCDD592" w14:textId="4F18DA1C" w:rsidR="00BC3808" w:rsidRPr="002F1BEF" w:rsidRDefault="002F1BEF" w:rsidP="002F1BEF">
      <w:pPr>
        <w:spacing w:before="8" w:after="0" w:line="240" w:lineRule="auto"/>
        <w:rPr>
          <w:sz w:val="11"/>
          <w:szCs w:val="11"/>
        </w:rPr>
      </w:pPr>
      <w:proofErr w:type="spellStart"/>
      <w:r w:rsidRPr="002F1BEF">
        <w:rPr>
          <w:sz w:val="11"/>
          <w:szCs w:val="11"/>
        </w:rPr>
        <w:t>Wired</w:t>
      </w:r>
      <w:proofErr w:type="spellEnd"/>
    </w:p>
    <w:p w14:paraId="7286F55D" w14:textId="77777777" w:rsidR="00BC3808" w:rsidRPr="00560B96" w:rsidRDefault="00BC3808" w:rsidP="002F1BEF">
      <w:pPr>
        <w:spacing w:before="8" w:after="0" w:line="240" w:lineRule="auto"/>
        <w:rPr>
          <w:sz w:val="11"/>
          <w:szCs w:val="11"/>
          <w:lang w:val="en-US"/>
        </w:rPr>
      </w:pPr>
    </w:p>
    <w:p w14:paraId="3E7FDAE2"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INTERNATIONAL MEDIA PARTNERS </w:t>
      </w:r>
    </w:p>
    <w:p w14:paraId="49FCF1BC"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Variety </w:t>
      </w:r>
    </w:p>
    <w:p w14:paraId="07D286C7"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Cineuropa</w:t>
      </w:r>
      <w:proofErr w:type="spellEnd"/>
      <w:r w:rsidRPr="00560B96">
        <w:rPr>
          <w:sz w:val="11"/>
          <w:szCs w:val="11"/>
          <w:lang w:val="en-US"/>
        </w:rPr>
        <w:t xml:space="preserve"> </w:t>
      </w:r>
    </w:p>
    <w:p w14:paraId="32892CBA"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Modern Times Review </w:t>
      </w:r>
    </w:p>
    <w:p w14:paraId="5385AA65"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Business Doc Europe </w:t>
      </w:r>
    </w:p>
    <w:p w14:paraId="49E6C1D4"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Kapitál</w:t>
      </w:r>
      <w:proofErr w:type="spellEnd"/>
    </w:p>
    <w:p w14:paraId="34A6B364"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Kinema.sk </w:t>
      </w:r>
    </w:p>
    <w:p w14:paraId="7A3CC0D7" w14:textId="70D4CFE7" w:rsidR="00BC3808" w:rsidRPr="00560B96" w:rsidRDefault="00BC3808" w:rsidP="002F1BEF">
      <w:pPr>
        <w:spacing w:before="8" w:after="0" w:line="240" w:lineRule="auto"/>
        <w:rPr>
          <w:b/>
          <w:sz w:val="11"/>
          <w:szCs w:val="11"/>
          <w:lang w:val="en-US"/>
        </w:rPr>
      </w:pPr>
      <w:r w:rsidRPr="00560B96">
        <w:rPr>
          <w:sz w:val="11"/>
          <w:szCs w:val="11"/>
          <w:lang w:val="en-US"/>
        </w:rPr>
        <w:t>Kino Ikon</w:t>
      </w:r>
      <w:r w:rsidRPr="00560B96">
        <w:rPr>
          <w:sz w:val="11"/>
          <w:szCs w:val="11"/>
          <w:lang w:val="en-US"/>
        </w:rPr>
        <w:br/>
      </w:r>
      <w:r w:rsidRPr="00560B96">
        <w:rPr>
          <w:sz w:val="11"/>
          <w:szCs w:val="11"/>
          <w:lang w:val="en-US"/>
        </w:rPr>
        <w:br/>
      </w:r>
    </w:p>
    <w:p w14:paraId="3C169A1D" w14:textId="77777777" w:rsidR="00BC3808" w:rsidRPr="00560B96" w:rsidRDefault="00BC3808" w:rsidP="00136260">
      <w:pPr>
        <w:rPr>
          <w:sz w:val="11"/>
          <w:szCs w:val="11"/>
          <w:lang w:val="en-US"/>
        </w:rPr>
        <w:sectPr w:rsidR="00BC3808" w:rsidRPr="00560B96" w:rsidSect="00560B96">
          <w:type w:val="continuous"/>
          <w:pgSz w:w="11906" w:h="16838"/>
          <w:pgMar w:top="1417" w:right="1417" w:bottom="1417" w:left="1417" w:header="709" w:footer="0" w:gutter="0"/>
          <w:cols w:num="3" w:space="291"/>
          <w:docGrid w:linePitch="360"/>
        </w:sectPr>
      </w:pPr>
    </w:p>
    <w:p w14:paraId="71B52CDC" w14:textId="77777777" w:rsidR="00136260" w:rsidRPr="00560B96" w:rsidRDefault="00136260" w:rsidP="00136260">
      <w:pPr>
        <w:rPr>
          <w:sz w:val="11"/>
          <w:szCs w:val="11"/>
          <w:lang w:val="en-US"/>
        </w:rPr>
      </w:pPr>
    </w:p>
    <w:sectPr w:rsidR="00136260" w:rsidRPr="00560B96" w:rsidSect="00BC3808">
      <w:type w:val="continuous"/>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102C" w14:textId="77777777" w:rsidR="00315136" w:rsidRDefault="00315136" w:rsidP="00A24ED9">
      <w:pPr>
        <w:spacing w:after="0" w:line="240" w:lineRule="auto"/>
      </w:pPr>
      <w:r>
        <w:separator/>
      </w:r>
    </w:p>
  </w:endnote>
  <w:endnote w:type="continuationSeparator" w:id="0">
    <w:p w14:paraId="3B2619BD" w14:textId="77777777" w:rsidR="00315136" w:rsidRDefault="00315136" w:rsidP="00A2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705C" w14:textId="77777777" w:rsidR="00471D5A" w:rsidRDefault="00471D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E9B7" w14:textId="36349E3E" w:rsidR="00A24ED9" w:rsidRPr="00A24ED9" w:rsidRDefault="00923D31" w:rsidP="00923D31">
    <w:pPr>
      <w:pStyle w:val="Zpat"/>
      <w:ind w:left="-1417"/>
      <w:jc w:val="center"/>
      <w:rPr>
        <w:b/>
      </w:rPr>
    </w:pPr>
    <w:r>
      <w:rPr>
        <w:b/>
        <w:noProof/>
      </w:rPr>
      <w:drawing>
        <wp:inline distT="0" distB="0" distL="0" distR="0" wp14:anchorId="1BA7711D" wp14:editId="3B580D9E">
          <wp:extent cx="7552258" cy="1688152"/>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552258" cy="168815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4859" w14:textId="77777777" w:rsidR="00471D5A" w:rsidRDefault="00471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64C6" w14:textId="77777777" w:rsidR="00315136" w:rsidRDefault="00315136" w:rsidP="00A24ED9">
      <w:pPr>
        <w:spacing w:after="0" w:line="240" w:lineRule="auto"/>
      </w:pPr>
      <w:r>
        <w:separator/>
      </w:r>
    </w:p>
  </w:footnote>
  <w:footnote w:type="continuationSeparator" w:id="0">
    <w:p w14:paraId="1CAFB92C" w14:textId="77777777" w:rsidR="00315136" w:rsidRDefault="00315136" w:rsidP="00A2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463F" w14:textId="77777777" w:rsidR="00471D5A" w:rsidRDefault="00471D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C31F" w14:textId="77777777" w:rsidR="00A24ED9" w:rsidRDefault="00136260">
    <w:pPr>
      <w:pStyle w:val="Zhlav"/>
    </w:pPr>
    <w:r>
      <w:rPr>
        <w:noProof/>
        <w:lang w:eastAsia="cs-CZ"/>
      </w:rPr>
      <w:drawing>
        <wp:anchor distT="0" distB="0" distL="0" distR="0" simplePos="0" relativeHeight="251657728" behindDoc="0" locked="0" layoutInCell="1" allowOverlap="1" wp14:anchorId="3BAB8EDE" wp14:editId="7105C8CF">
          <wp:simplePos x="0" y="0"/>
          <wp:positionH relativeFrom="column">
            <wp:posOffset>-899795</wp:posOffset>
          </wp:positionH>
          <wp:positionV relativeFrom="paragraph">
            <wp:posOffset>-441325</wp:posOffset>
          </wp:positionV>
          <wp:extent cx="7552055" cy="1066165"/>
          <wp:effectExtent l="0" t="0" r="4445" b="635"/>
          <wp:wrapSquare wrapText="largest"/>
          <wp:docPr id="3"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055" cy="1066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EC14" w14:textId="77777777" w:rsidR="00471D5A" w:rsidRDefault="00471D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875"/>
    <w:multiLevelType w:val="multilevel"/>
    <w:tmpl w:val="2356F056"/>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44A129E"/>
    <w:multiLevelType w:val="multilevel"/>
    <w:tmpl w:val="D24E856A"/>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8D77DC9"/>
    <w:multiLevelType w:val="multilevel"/>
    <w:tmpl w:val="A010137C"/>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0FD59FC"/>
    <w:multiLevelType w:val="multilevel"/>
    <w:tmpl w:val="D096C1DE"/>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C5E05A2"/>
    <w:multiLevelType w:val="multilevel"/>
    <w:tmpl w:val="7012DFCA"/>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433772F"/>
    <w:multiLevelType w:val="multilevel"/>
    <w:tmpl w:val="34062AC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Wingdings" w:eastAsia="Wingdings" w:hAnsi="Wingdings" w:cs="Wingdings" w:hint="default"/>
      </w:rPr>
    </w:lvl>
    <w:lvl w:ilvl="4">
      <w:start w:val="1"/>
      <w:numFmt w:val="bullet"/>
      <w:lvlText w:val=""/>
      <w:lvlJc w:val="left"/>
      <w:pPr>
        <w:ind w:left="3600" w:hanging="360"/>
      </w:pPr>
      <w:rPr>
        <w:rFonts w:ascii="Wingdings" w:eastAsia="Wingdings" w:hAnsi="Wingdings" w:cs="Wingdings"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Wingdings" w:eastAsia="Wingdings" w:hAnsi="Wingdings" w:cs="Wingdings" w:hint="default"/>
      </w:rPr>
    </w:lvl>
    <w:lvl w:ilvl="7">
      <w:start w:val="1"/>
      <w:numFmt w:val="bullet"/>
      <w:lvlText w:val=""/>
      <w:lvlJc w:val="left"/>
      <w:pPr>
        <w:ind w:left="5760" w:hanging="360"/>
      </w:pPr>
      <w:rPr>
        <w:rFonts w:ascii="Wingdings" w:eastAsia="Wingdings" w:hAnsi="Wingdings" w:cs="Wingdings" w:hint="default"/>
      </w:rPr>
    </w:lvl>
    <w:lvl w:ilvl="8">
      <w:start w:val="1"/>
      <w:numFmt w:val="bullet"/>
      <w:lvlText w:val=""/>
      <w:lvlJc w:val="left"/>
      <w:pPr>
        <w:ind w:left="6480" w:hanging="360"/>
      </w:pPr>
      <w:rPr>
        <w:rFonts w:ascii="Wingdings" w:eastAsia="Wingdings" w:hAnsi="Wingdings" w:cs="Wingdings" w:hint="default"/>
      </w:rPr>
    </w:lvl>
  </w:abstractNum>
  <w:num w:numId="1" w16cid:durableId="2034308150">
    <w:abstractNumId w:val="4"/>
  </w:num>
  <w:num w:numId="2" w16cid:durableId="445194069">
    <w:abstractNumId w:val="5"/>
  </w:num>
  <w:num w:numId="3" w16cid:durableId="645469976">
    <w:abstractNumId w:val="1"/>
  </w:num>
  <w:num w:numId="4" w16cid:durableId="732312973">
    <w:abstractNumId w:val="3"/>
  </w:num>
  <w:num w:numId="5" w16cid:durableId="505024997">
    <w:abstractNumId w:val="2"/>
  </w:num>
  <w:num w:numId="6" w16cid:durableId="99981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D9"/>
    <w:rsid w:val="000358F6"/>
    <w:rsid w:val="00035ABC"/>
    <w:rsid w:val="00057FFB"/>
    <w:rsid w:val="000D60BE"/>
    <w:rsid w:val="00106EDC"/>
    <w:rsid w:val="00116383"/>
    <w:rsid w:val="00136260"/>
    <w:rsid w:val="001D2B34"/>
    <w:rsid w:val="001E41BF"/>
    <w:rsid w:val="00261AB0"/>
    <w:rsid w:val="002620C4"/>
    <w:rsid w:val="002F1BEF"/>
    <w:rsid w:val="00315136"/>
    <w:rsid w:val="00364308"/>
    <w:rsid w:val="003B2DC9"/>
    <w:rsid w:val="003D7BB9"/>
    <w:rsid w:val="00417396"/>
    <w:rsid w:val="00427698"/>
    <w:rsid w:val="00441015"/>
    <w:rsid w:val="00441A28"/>
    <w:rsid w:val="004432F3"/>
    <w:rsid w:val="00452739"/>
    <w:rsid w:val="004609CE"/>
    <w:rsid w:val="00464BCD"/>
    <w:rsid w:val="00471D5A"/>
    <w:rsid w:val="004A1B7E"/>
    <w:rsid w:val="005416A2"/>
    <w:rsid w:val="00560B96"/>
    <w:rsid w:val="006240E3"/>
    <w:rsid w:val="00685054"/>
    <w:rsid w:val="007A5873"/>
    <w:rsid w:val="00817C6A"/>
    <w:rsid w:val="00825BB7"/>
    <w:rsid w:val="00844656"/>
    <w:rsid w:val="008547D3"/>
    <w:rsid w:val="00923D31"/>
    <w:rsid w:val="00937FFA"/>
    <w:rsid w:val="0095712B"/>
    <w:rsid w:val="009C1750"/>
    <w:rsid w:val="009C536D"/>
    <w:rsid w:val="00A24ED9"/>
    <w:rsid w:val="00A444A5"/>
    <w:rsid w:val="00AC7D4F"/>
    <w:rsid w:val="00AE20E8"/>
    <w:rsid w:val="00B42A62"/>
    <w:rsid w:val="00B73D57"/>
    <w:rsid w:val="00B94D1A"/>
    <w:rsid w:val="00BC1DD9"/>
    <w:rsid w:val="00BC3808"/>
    <w:rsid w:val="00BF1FBC"/>
    <w:rsid w:val="00C666FC"/>
    <w:rsid w:val="00C929BC"/>
    <w:rsid w:val="00CB03B0"/>
    <w:rsid w:val="00CB0CA4"/>
    <w:rsid w:val="00CC198A"/>
    <w:rsid w:val="00CC33AE"/>
    <w:rsid w:val="00CE5894"/>
    <w:rsid w:val="00D5092F"/>
    <w:rsid w:val="00D949AF"/>
    <w:rsid w:val="00E37D20"/>
    <w:rsid w:val="00EC6ABA"/>
    <w:rsid w:val="00F35B8D"/>
    <w:rsid w:val="00F913DD"/>
    <w:rsid w:val="00F94C48"/>
    <w:rsid w:val="00FF4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7CF6"/>
  <w15:chartTrackingRefBased/>
  <w15:docId w15:val="{383509B1-6854-C14E-8853-0A3DF9D1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24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4ED9"/>
  </w:style>
  <w:style w:type="paragraph" w:styleId="Zpat">
    <w:name w:val="footer"/>
    <w:basedOn w:val="Normln"/>
    <w:link w:val="ZpatChar"/>
    <w:uiPriority w:val="99"/>
    <w:unhideWhenUsed/>
    <w:rsid w:val="00A24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A24ED9"/>
  </w:style>
  <w:style w:type="character" w:styleId="Hypertextovodkaz">
    <w:name w:val="Hyperlink"/>
    <w:basedOn w:val="Standardnpsmoodstavce"/>
    <w:uiPriority w:val="99"/>
    <w:unhideWhenUsed/>
    <w:rsid w:val="008547D3"/>
    <w:rPr>
      <w:color w:val="0563C1" w:themeColor="hyperlink"/>
      <w:u w:val="single"/>
    </w:rPr>
  </w:style>
  <w:style w:type="character" w:styleId="Nevyeenzmnka">
    <w:name w:val="Unresolved Mention"/>
    <w:basedOn w:val="Standardnpsmoodstavce"/>
    <w:uiPriority w:val="99"/>
    <w:semiHidden/>
    <w:unhideWhenUsed/>
    <w:rsid w:val="008547D3"/>
    <w:rPr>
      <w:color w:val="605E5C"/>
      <w:shd w:val="clear" w:color="auto" w:fill="E1DFDD"/>
    </w:rPr>
  </w:style>
  <w:style w:type="character" w:styleId="Sledovanodkaz">
    <w:name w:val="FollowedHyperlink"/>
    <w:basedOn w:val="Standardnpsmoodstavce"/>
    <w:uiPriority w:val="99"/>
    <w:semiHidden/>
    <w:unhideWhenUsed/>
    <w:rsid w:val="003D7BB9"/>
    <w:rPr>
      <w:color w:val="954F72" w:themeColor="followedHyperlink"/>
      <w:u w:val="single"/>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lang w:eastAsia="en-US"/>
    </w:rPr>
  </w:style>
  <w:style w:type="character" w:styleId="Odkaznakoment">
    <w:name w:val="annotation reference"/>
    <w:basedOn w:val="Standardnpsmoodstavce"/>
    <w:uiPriority w:val="99"/>
    <w:semiHidden/>
    <w:unhideWhenUsed/>
    <w:rPr>
      <w:sz w:val="16"/>
      <w:szCs w:val="16"/>
    </w:rPr>
  </w:style>
  <w:style w:type="paragraph" w:styleId="Normlnweb">
    <w:name w:val="Normal (Web)"/>
    <w:basedOn w:val="Normln"/>
    <w:uiPriority w:val="99"/>
    <w:semiHidden/>
    <w:unhideWhenUsed/>
    <w:rsid w:val="002F1BE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1946">
      <w:bodyDiv w:val="1"/>
      <w:marLeft w:val="0"/>
      <w:marRight w:val="0"/>
      <w:marTop w:val="0"/>
      <w:marBottom w:val="0"/>
      <w:divBdr>
        <w:top w:val="none" w:sz="0" w:space="0" w:color="auto"/>
        <w:left w:val="none" w:sz="0" w:space="0" w:color="auto"/>
        <w:bottom w:val="none" w:sz="0" w:space="0" w:color="auto"/>
        <w:right w:val="none" w:sz="0" w:space="0" w:color="auto"/>
      </w:divBdr>
    </w:div>
    <w:div w:id="157042873">
      <w:bodyDiv w:val="1"/>
      <w:marLeft w:val="0"/>
      <w:marRight w:val="0"/>
      <w:marTop w:val="0"/>
      <w:marBottom w:val="0"/>
      <w:divBdr>
        <w:top w:val="none" w:sz="0" w:space="0" w:color="auto"/>
        <w:left w:val="none" w:sz="0" w:space="0" w:color="auto"/>
        <w:bottom w:val="none" w:sz="0" w:space="0" w:color="auto"/>
        <w:right w:val="none" w:sz="0" w:space="0" w:color="auto"/>
      </w:divBdr>
    </w:div>
    <w:div w:id="246623705">
      <w:bodyDiv w:val="1"/>
      <w:marLeft w:val="0"/>
      <w:marRight w:val="0"/>
      <w:marTop w:val="0"/>
      <w:marBottom w:val="0"/>
      <w:divBdr>
        <w:top w:val="none" w:sz="0" w:space="0" w:color="auto"/>
        <w:left w:val="none" w:sz="0" w:space="0" w:color="auto"/>
        <w:bottom w:val="none" w:sz="0" w:space="0" w:color="auto"/>
        <w:right w:val="none" w:sz="0" w:space="0" w:color="auto"/>
      </w:divBdr>
    </w:div>
    <w:div w:id="305595547">
      <w:bodyDiv w:val="1"/>
      <w:marLeft w:val="0"/>
      <w:marRight w:val="0"/>
      <w:marTop w:val="0"/>
      <w:marBottom w:val="0"/>
      <w:divBdr>
        <w:top w:val="none" w:sz="0" w:space="0" w:color="auto"/>
        <w:left w:val="none" w:sz="0" w:space="0" w:color="auto"/>
        <w:bottom w:val="none" w:sz="0" w:space="0" w:color="auto"/>
        <w:right w:val="none" w:sz="0" w:space="0" w:color="auto"/>
      </w:divBdr>
    </w:div>
    <w:div w:id="394084441">
      <w:bodyDiv w:val="1"/>
      <w:marLeft w:val="0"/>
      <w:marRight w:val="0"/>
      <w:marTop w:val="0"/>
      <w:marBottom w:val="0"/>
      <w:divBdr>
        <w:top w:val="none" w:sz="0" w:space="0" w:color="auto"/>
        <w:left w:val="none" w:sz="0" w:space="0" w:color="auto"/>
        <w:bottom w:val="none" w:sz="0" w:space="0" w:color="auto"/>
        <w:right w:val="none" w:sz="0" w:space="0" w:color="auto"/>
      </w:divBdr>
    </w:div>
    <w:div w:id="523715324">
      <w:bodyDiv w:val="1"/>
      <w:marLeft w:val="0"/>
      <w:marRight w:val="0"/>
      <w:marTop w:val="0"/>
      <w:marBottom w:val="0"/>
      <w:divBdr>
        <w:top w:val="none" w:sz="0" w:space="0" w:color="auto"/>
        <w:left w:val="none" w:sz="0" w:space="0" w:color="auto"/>
        <w:bottom w:val="none" w:sz="0" w:space="0" w:color="auto"/>
        <w:right w:val="none" w:sz="0" w:space="0" w:color="auto"/>
      </w:divBdr>
    </w:div>
    <w:div w:id="768623897">
      <w:bodyDiv w:val="1"/>
      <w:marLeft w:val="0"/>
      <w:marRight w:val="0"/>
      <w:marTop w:val="0"/>
      <w:marBottom w:val="0"/>
      <w:divBdr>
        <w:top w:val="none" w:sz="0" w:space="0" w:color="auto"/>
        <w:left w:val="none" w:sz="0" w:space="0" w:color="auto"/>
        <w:bottom w:val="none" w:sz="0" w:space="0" w:color="auto"/>
        <w:right w:val="none" w:sz="0" w:space="0" w:color="auto"/>
      </w:divBdr>
    </w:div>
    <w:div w:id="774985272">
      <w:bodyDiv w:val="1"/>
      <w:marLeft w:val="0"/>
      <w:marRight w:val="0"/>
      <w:marTop w:val="0"/>
      <w:marBottom w:val="0"/>
      <w:divBdr>
        <w:top w:val="none" w:sz="0" w:space="0" w:color="auto"/>
        <w:left w:val="none" w:sz="0" w:space="0" w:color="auto"/>
        <w:bottom w:val="none" w:sz="0" w:space="0" w:color="auto"/>
        <w:right w:val="none" w:sz="0" w:space="0" w:color="auto"/>
      </w:divBdr>
    </w:div>
    <w:div w:id="969281170">
      <w:bodyDiv w:val="1"/>
      <w:marLeft w:val="0"/>
      <w:marRight w:val="0"/>
      <w:marTop w:val="0"/>
      <w:marBottom w:val="0"/>
      <w:divBdr>
        <w:top w:val="none" w:sz="0" w:space="0" w:color="auto"/>
        <w:left w:val="none" w:sz="0" w:space="0" w:color="auto"/>
        <w:bottom w:val="none" w:sz="0" w:space="0" w:color="auto"/>
        <w:right w:val="none" w:sz="0" w:space="0" w:color="auto"/>
      </w:divBdr>
    </w:div>
    <w:div w:id="1170828060">
      <w:bodyDiv w:val="1"/>
      <w:marLeft w:val="0"/>
      <w:marRight w:val="0"/>
      <w:marTop w:val="0"/>
      <w:marBottom w:val="0"/>
      <w:divBdr>
        <w:top w:val="none" w:sz="0" w:space="0" w:color="auto"/>
        <w:left w:val="none" w:sz="0" w:space="0" w:color="auto"/>
        <w:bottom w:val="none" w:sz="0" w:space="0" w:color="auto"/>
        <w:right w:val="none" w:sz="0" w:space="0" w:color="auto"/>
      </w:divBdr>
    </w:div>
    <w:div w:id="1383285159">
      <w:bodyDiv w:val="1"/>
      <w:marLeft w:val="0"/>
      <w:marRight w:val="0"/>
      <w:marTop w:val="0"/>
      <w:marBottom w:val="0"/>
      <w:divBdr>
        <w:top w:val="none" w:sz="0" w:space="0" w:color="auto"/>
        <w:left w:val="none" w:sz="0" w:space="0" w:color="auto"/>
        <w:bottom w:val="none" w:sz="0" w:space="0" w:color="auto"/>
        <w:right w:val="none" w:sz="0" w:space="0" w:color="auto"/>
      </w:divBdr>
    </w:div>
    <w:div w:id="1426876417">
      <w:bodyDiv w:val="1"/>
      <w:marLeft w:val="0"/>
      <w:marRight w:val="0"/>
      <w:marTop w:val="0"/>
      <w:marBottom w:val="0"/>
      <w:divBdr>
        <w:top w:val="none" w:sz="0" w:space="0" w:color="auto"/>
        <w:left w:val="none" w:sz="0" w:space="0" w:color="auto"/>
        <w:bottom w:val="none" w:sz="0" w:space="0" w:color="auto"/>
        <w:right w:val="none" w:sz="0" w:space="0" w:color="auto"/>
      </w:divBdr>
    </w:div>
    <w:div w:id="1462336772">
      <w:bodyDiv w:val="1"/>
      <w:marLeft w:val="0"/>
      <w:marRight w:val="0"/>
      <w:marTop w:val="0"/>
      <w:marBottom w:val="0"/>
      <w:divBdr>
        <w:top w:val="none" w:sz="0" w:space="0" w:color="auto"/>
        <w:left w:val="none" w:sz="0" w:space="0" w:color="auto"/>
        <w:bottom w:val="none" w:sz="0" w:space="0" w:color="auto"/>
        <w:right w:val="none" w:sz="0" w:space="0" w:color="auto"/>
      </w:divBdr>
    </w:div>
    <w:div w:id="1597860227">
      <w:bodyDiv w:val="1"/>
      <w:marLeft w:val="0"/>
      <w:marRight w:val="0"/>
      <w:marTop w:val="0"/>
      <w:marBottom w:val="0"/>
      <w:divBdr>
        <w:top w:val="none" w:sz="0" w:space="0" w:color="auto"/>
        <w:left w:val="none" w:sz="0" w:space="0" w:color="auto"/>
        <w:bottom w:val="none" w:sz="0" w:space="0" w:color="auto"/>
        <w:right w:val="none" w:sz="0" w:space="0" w:color="auto"/>
      </w:divBdr>
    </w:div>
    <w:div w:id="1688824110">
      <w:bodyDiv w:val="1"/>
      <w:marLeft w:val="0"/>
      <w:marRight w:val="0"/>
      <w:marTop w:val="0"/>
      <w:marBottom w:val="0"/>
      <w:divBdr>
        <w:top w:val="none" w:sz="0" w:space="0" w:color="auto"/>
        <w:left w:val="none" w:sz="0" w:space="0" w:color="auto"/>
        <w:bottom w:val="none" w:sz="0" w:space="0" w:color="auto"/>
        <w:right w:val="none" w:sz="0" w:space="0" w:color="auto"/>
      </w:divBdr>
    </w:div>
    <w:div w:id="1783917397">
      <w:bodyDiv w:val="1"/>
      <w:marLeft w:val="0"/>
      <w:marRight w:val="0"/>
      <w:marTop w:val="0"/>
      <w:marBottom w:val="0"/>
      <w:divBdr>
        <w:top w:val="none" w:sz="0" w:space="0" w:color="auto"/>
        <w:left w:val="none" w:sz="0" w:space="0" w:color="auto"/>
        <w:bottom w:val="none" w:sz="0" w:space="0" w:color="auto"/>
        <w:right w:val="none" w:sz="0" w:space="0" w:color="auto"/>
      </w:divBdr>
    </w:div>
    <w:div w:id="1789425596">
      <w:bodyDiv w:val="1"/>
      <w:marLeft w:val="0"/>
      <w:marRight w:val="0"/>
      <w:marTop w:val="0"/>
      <w:marBottom w:val="0"/>
      <w:divBdr>
        <w:top w:val="none" w:sz="0" w:space="0" w:color="auto"/>
        <w:left w:val="none" w:sz="0" w:space="0" w:color="auto"/>
        <w:bottom w:val="none" w:sz="0" w:space="0" w:color="auto"/>
        <w:right w:val="none" w:sz="0" w:space="0" w:color="auto"/>
      </w:divBdr>
    </w:div>
    <w:div w:id="2075664176">
      <w:bodyDiv w:val="1"/>
      <w:marLeft w:val="0"/>
      <w:marRight w:val="0"/>
      <w:marTop w:val="0"/>
      <w:marBottom w:val="0"/>
      <w:divBdr>
        <w:top w:val="none" w:sz="0" w:space="0" w:color="auto"/>
        <w:left w:val="none" w:sz="0" w:space="0" w:color="auto"/>
        <w:bottom w:val="none" w:sz="0" w:space="0" w:color="auto"/>
        <w:right w:val="none" w:sz="0" w:space="0" w:color="auto"/>
      </w:divBdr>
    </w:div>
    <w:div w:id="21115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i-hlava.com/programove-sekce/kolektivni-film" TargetMode="External"/><Relationship Id="rId18" Type="http://schemas.openxmlformats.org/officeDocument/2006/relationships/hyperlink" Target="https://www.ji-hlava.com/programove-sekce/kratka-radost" TargetMode="External"/><Relationship Id="rId26" Type="http://schemas.openxmlformats.org/officeDocument/2006/relationships/hyperlink" Target="https://www.instagram.com/jihlava_idff/?hl=cs" TargetMode="External"/><Relationship Id="rId3" Type="http://schemas.openxmlformats.org/officeDocument/2006/relationships/styles" Target="styles.xml"/><Relationship Id="rId21" Type="http://schemas.openxmlformats.org/officeDocument/2006/relationships/hyperlink" Target="https://www.ji-hlava.com/filmy/strazce-studn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aE4F4ZfaDbg" TargetMode="External"/><Relationship Id="rId17" Type="http://schemas.openxmlformats.org/officeDocument/2006/relationships/hyperlink" Target="https://www.ji-hlava.com/filmy/bombardovani-rafahu" TargetMode="External"/><Relationship Id="rId25" Type="http://schemas.openxmlformats.org/officeDocument/2006/relationships/hyperlink" Target="https://www.facebook.com/JihlavaIDFF/" TargetMode="External"/><Relationship Id="rId33" Type="http://schemas.openxmlformats.org/officeDocument/2006/relationships/hyperlink" Target="http://kult.cz" TargetMode="External"/><Relationship Id="rId2" Type="http://schemas.openxmlformats.org/officeDocument/2006/relationships/numbering" Target="numbering.xml"/><Relationship Id="rId16" Type="http://schemas.openxmlformats.org/officeDocument/2006/relationships/hyperlink" Target="https://www.ji-hlava.com/filmy/mayday-1971-puvodni-zaznam" TargetMode="External"/><Relationship Id="rId20" Type="http://schemas.openxmlformats.org/officeDocument/2006/relationships/hyperlink" Target="https://www.ji-hlava.com/filmy/hlubin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LW2k8v0VAg" TargetMode="External"/><Relationship Id="rId24" Type="http://schemas.openxmlformats.org/officeDocument/2006/relationships/hyperlink" Target="http://www.ji-hlava.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ji-hlava.com/filmy/handsworthske-pisne" TargetMode="External"/><Relationship Id="rId23" Type="http://schemas.openxmlformats.org/officeDocument/2006/relationships/hyperlink" Target="https://www.inspirationforum.com/news/europe-love-money-radicalisation-the-inspiration-forum-tackles-today-s-most-pressing-issues-once-again" TargetMode="External"/><Relationship Id="rId28" Type="http://schemas.openxmlformats.org/officeDocument/2006/relationships/header" Target="header2.xml"/><Relationship Id="rId10" Type="http://schemas.openxmlformats.org/officeDocument/2006/relationships/hyperlink" Target="https://www.youtube.com/watch?v=So6brqNM48Q" TargetMode="External"/><Relationship Id="rId19" Type="http://schemas.openxmlformats.org/officeDocument/2006/relationships/hyperlink" Target="https://www.ji-hlava.com/filmy/pristavy"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youtube.com/watch?v=V_Sg31zxf38" TargetMode="External"/><Relationship Id="rId14" Type="http://schemas.openxmlformats.org/officeDocument/2006/relationships/hyperlink" Target="https://www.ji-hlava.com/filmy/krev-kondora" TargetMode="External"/><Relationship Id="rId22" Type="http://schemas.openxmlformats.org/officeDocument/2006/relationships/hyperlink" Target="https://www.ji-hlava.com/filmy/geometrie-navratu"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s://www.youtube.com/watch?v=b_2Q_XqjSk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514A-46B5-614C-86F8-541794A6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2187</Words>
  <Characters>12907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jihlava1</dc:creator>
  <cp:keywords/>
  <cp:lastModifiedBy>René Kubášek</cp:lastModifiedBy>
  <cp:revision>6</cp:revision>
  <cp:lastPrinted>2025-09-16T11:49:00Z</cp:lastPrinted>
  <dcterms:created xsi:type="dcterms:W3CDTF">2025-10-10T09:17:00Z</dcterms:created>
  <dcterms:modified xsi:type="dcterms:W3CDTF">2025-10-10T13:37:00Z</dcterms:modified>
</cp:coreProperties>
</file>