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48814" w14:textId="77777777" w:rsidR="00B809BC" w:rsidRPr="005002C8" w:rsidRDefault="00B109AA" w:rsidP="00AD40D5">
      <w:pPr>
        <w:spacing w:line="240" w:lineRule="auto"/>
        <w:ind w:right="1"/>
        <w:jc w:val="both"/>
        <w:rPr>
          <w:rFonts w:cstheme="minorHAnsi"/>
          <w:b/>
          <w:bCs/>
          <w:sz w:val="24"/>
          <w:szCs w:val="24"/>
          <w:u w:val="single"/>
          <w:lang w:val="en-GB"/>
        </w:rPr>
      </w:pPr>
      <w:r>
        <w:rPr>
          <w:rFonts w:cstheme="minorHAnsi"/>
          <w:b/>
          <w:bCs/>
          <w:sz w:val="24"/>
          <w:szCs w:val="24"/>
          <w:u w:val="single"/>
          <w:lang w:val="en-GB"/>
        </w:rPr>
        <w:t xml:space="preserve">Second </w:t>
      </w:r>
      <w:r w:rsidR="00B809BC" w:rsidRPr="005002C8">
        <w:rPr>
          <w:rFonts w:cstheme="minorHAnsi"/>
          <w:b/>
          <w:bCs/>
          <w:sz w:val="24"/>
          <w:szCs w:val="24"/>
          <w:u w:val="single"/>
          <w:lang w:val="en-GB"/>
        </w:rPr>
        <w:t xml:space="preserve">festival day: Czech Joy, </w:t>
      </w:r>
      <w:proofErr w:type="spellStart"/>
      <w:r w:rsidR="00B809BC" w:rsidRPr="005002C8">
        <w:rPr>
          <w:rFonts w:cstheme="minorHAnsi"/>
          <w:b/>
          <w:bCs/>
          <w:sz w:val="24"/>
          <w:szCs w:val="24"/>
          <w:u w:val="single"/>
          <w:lang w:val="en-GB"/>
        </w:rPr>
        <w:t>Plicka</w:t>
      </w:r>
      <w:proofErr w:type="spellEnd"/>
      <w:r w:rsidR="00B809BC" w:rsidRPr="005002C8">
        <w:rPr>
          <w:rFonts w:cstheme="minorHAnsi"/>
          <w:b/>
          <w:bCs/>
          <w:sz w:val="24"/>
          <w:szCs w:val="24"/>
          <w:u w:val="single"/>
          <w:lang w:val="en-GB"/>
        </w:rPr>
        <w:t xml:space="preserve"> and Kennedy</w:t>
      </w:r>
    </w:p>
    <w:p w14:paraId="640528AD" w14:textId="77777777" w:rsidR="004B5CD4" w:rsidRPr="005002C8" w:rsidRDefault="00B24712" w:rsidP="00AD40D5">
      <w:pPr>
        <w:spacing w:line="240" w:lineRule="auto"/>
        <w:ind w:right="1"/>
        <w:jc w:val="both"/>
        <w:rPr>
          <w:rFonts w:cstheme="minorHAnsi"/>
          <w:sz w:val="24"/>
          <w:szCs w:val="24"/>
          <w:lang w:val="en-GB"/>
        </w:rPr>
      </w:pPr>
      <w:r w:rsidRPr="005002C8">
        <w:rPr>
          <w:rFonts w:cstheme="minorHAnsi"/>
          <w:b/>
          <w:bCs/>
          <w:sz w:val="24"/>
          <w:szCs w:val="24"/>
          <w:lang w:val="en-GB"/>
        </w:rPr>
        <w:t>Czech Joy</w:t>
      </w:r>
      <w:r w:rsidRPr="005002C8">
        <w:rPr>
          <w:rFonts w:cstheme="minorHAnsi"/>
          <w:sz w:val="24"/>
          <w:szCs w:val="24"/>
          <w:lang w:val="en-GB"/>
        </w:rPr>
        <w:t xml:space="preserve">, a section </w:t>
      </w:r>
      <w:r w:rsidR="005002C8">
        <w:rPr>
          <w:rFonts w:cstheme="minorHAnsi"/>
          <w:sz w:val="24"/>
          <w:szCs w:val="24"/>
          <w:lang w:val="en-GB"/>
        </w:rPr>
        <w:t xml:space="preserve">showcasing the </w:t>
      </w:r>
      <w:r w:rsidRPr="005002C8">
        <w:rPr>
          <w:rFonts w:cstheme="minorHAnsi"/>
          <w:sz w:val="24"/>
          <w:szCs w:val="24"/>
          <w:lang w:val="en-GB"/>
        </w:rPr>
        <w:t xml:space="preserve">latest </w:t>
      </w:r>
      <w:r w:rsidR="005002C8">
        <w:rPr>
          <w:rFonts w:cstheme="minorHAnsi"/>
          <w:sz w:val="24"/>
          <w:szCs w:val="24"/>
          <w:lang w:val="en-GB"/>
        </w:rPr>
        <w:t xml:space="preserve">of </w:t>
      </w:r>
      <w:r w:rsidRPr="005002C8">
        <w:rPr>
          <w:rFonts w:cstheme="minorHAnsi"/>
          <w:sz w:val="24"/>
          <w:szCs w:val="24"/>
          <w:lang w:val="en-GB"/>
        </w:rPr>
        <w:t xml:space="preserve">Czech documentary production, this year comprises nineteen films. Several of them had their premiere on the first day of the festival. A time-lapse doc called </w:t>
      </w:r>
      <w:r w:rsidRPr="005002C8">
        <w:rPr>
          <w:rFonts w:cstheme="minorHAnsi"/>
          <w:i/>
          <w:iCs/>
          <w:sz w:val="24"/>
          <w:szCs w:val="24"/>
          <w:lang w:val="en-GB"/>
        </w:rPr>
        <w:t>One-room School</w:t>
      </w:r>
      <w:r w:rsidRPr="005002C8">
        <w:rPr>
          <w:rFonts w:cstheme="minorHAnsi"/>
          <w:sz w:val="24"/>
          <w:szCs w:val="24"/>
          <w:lang w:val="en-GB"/>
        </w:rPr>
        <w:t xml:space="preserve"> directed by Petr </w:t>
      </w:r>
      <w:proofErr w:type="spellStart"/>
      <w:r w:rsidRPr="005002C8">
        <w:rPr>
          <w:rFonts w:cstheme="minorHAnsi"/>
          <w:sz w:val="24"/>
          <w:szCs w:val="24"/>
          <w:lang w:val="en-GB"/>
        </w:rPr>
        <w:t>Hátle</w:t>
      </w:r>
      <w:proofErr w:type="spellEnd"/>
      <w:r w:rsidRPr="005002C8">
        <w:rPr>
          <w:rFonts w:cstheme="minorHAnsi"/>
          <w:sz w:val="24"/>
          <w:szCs w:val="24"/>
          <w:lang w:val="en-GB"/>
        </w:rPr>
        <w:t xml:space="preserve"> captures the situation at the inclusive school META that supports the integration of young migrants into Czech society. </w:t>
      </w:r>
    </w:p>
    <w:p w14:paraId="34F664A4" w14:textId="77777777" w:rsidR="004B5CD4" w:rsidRPr="005002C8" w:rsidRDefault="0099416D" w:rsidP="00AD40D5">
      <w:pPr>
        <w:spacing w:line="240" w:lineRule="auto"/>
        <w:ind w:right="1"/>
        <w:jc w:val="both"/>
        <w:rPr>
          <w:rFonts w:eastAsia="Times New Roman" w:cstheme="minorHAnsi"/>
          <w:sz w:val="24"/>
          <w:szCs w:val="24"/>
          <w:lang w:val="en-GB"/>
        </w:rPr>
      </w:pPr>
      <w:r w:rsidRPr="005002C8">
        <w:rPr>
          <w:rFonts w:cstheme="minorHAnsi"/>
          <w:i/>
          <w:iCs/>
          <w:sz w:val="24"/>
          <w:szCs w:val="24"/>
          <w:lang w:val="en-GB"/>
        </w:rPr>
        <w:t xml:space="preserve">The Beginnings </w:t>
      </w:r>
      <w:r w:rsidRPr="005002C8">
        <w:rPr>
          <w:rFonts w:cstheme="minorHAnsi"/>
          <w:sz w:val="24"/>
          <w:szCs w:val="24"/>
          <w:lang w:val="en-GB"/>
        </w:rPr>
        <w:t xml:space="preserve">directed by Linda </w:t>
      </w:r>
      <w:proofErr w:type="spellStart"/>
      <w:r w:rsidRPr="005002C8">
        <w:rPr>
          <w:rFonts w:cstheme="minorHAnsi"/>
          <w:sz w:val="24"/>
          <w:szCs w:val="24"/>
          <w:lang w:val="en-GB"/>
        </w:rPr>
        <w:t>Kallistová</w:t>
      </w:r>
      <w:proofErr w:type="spellEnd"/>
      <w:r w:rsidRPr="005002C8">
        <w:rPr>
          <w:rFonts w:cstheme="minorHAnsi"/>
          <w:sz w:val="24"/>
          <w:szCs w:val="24"/>
          <w:lang w:val="en-GB"/>
        </w:rPr>
        <w:t xml:space="preserve"> </w:t>
      </w:r>
      <w:proofErr w:type="spellStart"/>
      <w:r w:rsidRPr="005002C8">
        <w:rPr>
          <w:rFonts w:cstheme="minorHAnsi"/>
          <w:sz w:val="24"/>
          <w:szCs w:val="24"/>
          <w:lang w:val="en-GB"/>
        </w:rPr>
        <w:t>Jablonská</w:t>
      </w:r>
      <w:proofErr w:type="spellEnd"/>
      <w:r w:rsidRPr="005002C8">
        <w:rPr>
          <w:rFonts w:cstheme="minorHAnsi"/>
          <w:sz w:val="24"/>
          <w:szCs w:val="24"/>
          <w:lang w:val="en-GB"/>
        </w:rPr>
        <w:t xml:space="preserve"> follows the fates of girls who were raised in institutional care – an orphanage in </w:t>
      </w:r>
      <w:proofErr w:type="spellStart"/>
      <w:r w:rsidRPr="005002C8">
        <w:rPr>
          <w:rFonts w:cstheme="minorHAnsi"/>
          <w:sz w:val="24"/>
          <w:szCs w:val="24"/>
          <w:lang w:val="en-GB"/>
        </w:rPr>
        <w:t>Počátky</w:t>
      </w:r>
      <w:proofErr w:type="spellEnd"/>
      <w:r w:rsidRPr="005002C8">
        <w:rPr>
          <w:rFonts w:cstheme="minorHAnsi"/>
          <w:sz w:val="24"/>
          <w:szCs w:val="24"/>
          <w:lang w:val="en-GB"/>
        </w:rPr>
        <w:t xml:space="preserve">. "I did some research on how </w:t>
      </w:r>
      <w:r w:rsidR="005002C8">
        <w:rPr>
          <w:rFonts w:cstheme="minorHAnsi"/>
          <w:sz w:val="24"/>
          <w:szCs w:val="24"/>
          <w:lang w:val="en-GB"/>
        </w:rPr>
        <w:t xml:space="preserve">the </w:t>
      </w:r>
      <w:r w:rsidRPr="005002C8">
        <w:rPr>
          <w:rFonts w:cstheme="minorHAnsi"/>
          <w:sz w:val="24"/>
          <w:szCs w:val="24"/>
          <w:lang w:val="en-GB"/>
        </w:rPr>
        <w:t xml:space="preserve">first years of </w:t>
      </w:r>
      <w:r w:rsidR="005002C8">
        <w:rPr>
          <w:rFonts w:cstheme="minorHAnsi"/>
          <w:sz w:val="24"/>
          <w:szCs w:val="24"/>
          <w:lang w:val="en-GB"/>
        </w:rPr>
        <w:t xml:space="preserve">our </w:t>
      </w:r>
      <w:r w:rsidRPr="005002C8">
        <w:rPr>
          <w:rFonts w:cstheme="minorHAnsi"/>
          <w:sz w:val="24"/>
          <w:szCs w:val="24"/>
          <w:lang w:val="en-GB"/>
        </w:rPr>
        <w:t xml:space="preserve">life shape </w:t>
      </w:r>
      <w:r w:rsidR="005002C8">
        <w:rPr>
          <w:rFonts w:cstheme="minorHAnsi"/>
          <w:sz w:val="24"/>
          <w:szCs w:val="24"/>
          <w:lang w:val="en-GB"/>
        </w:rPr>
        <w:t>us as young people</w:t>
      </w:r>
      <w:r w:rsidRPr="005002C8">
        <w:rPr>
          <w:rFonts w:cstheme="minorHAnsi"/>
          <w:sz w:val="24"/>
          <w:szCs w:val="24"/>
          <w:lang w:val="en-GB"/>
        </w:rPr>
        <w:t xml:space="preserve"> and I came to the conclusion that if a child grows up in institutional care, it will greatly affect their adult life," says the director. </w:t>
      </w:r>
    </w:p>
    <w:p w14:paraId="6B7FC1B7" w14:textId="77777777" w:rsidR="004B5CD4" w:rsidRPr="005002C8" w:rsidRDefault="004B5CD4" w:rsidP="00AD40D5">
      <w:pPr>
        <w:spacing w:line="240" w:lineRule="auto"/>
        <w:ind w:right="1"/>
        <w:jc w:val="both"/>
        <w:rPr>
          <w:rFonts w:eastAsia="Times New Roman" w:cstheme="minorHAnsi"/>
          <w:sz w:val="24"/>
          <w:szCs w:val="24"/>
          <w:lang w:val="en-GB"/>
        </w:rPr>
      </w:pPr>
      <w:r w:rsidRPr="005002C8">
        <w:rPr>
          <w:i/>
          <w:iCs/>
          <w:sz w:val="24"/>
          <w:szCs w:val="24"/>
          <w:lang w:val="en-GB"/>
        </w:rPr>
        <w:t xml:space="preserve">Eyewitness </w:t>
      </w:r>
      <w:r w:rsidRPr="005002C8">
        <w:rPr>
          <w:sz w:val="24"/>
          <w:szCs w:val="24"/>
          <w:lang w:val="en-GB"/>
        </w:rPr>
        <w:t xml:space="preserve">created by director and playwright </w:t>
      </w:r>
      <w:proofErr w:type="spellStart"/>
      <w:r w:rsidRPr="005002C8">
        <w:rPr>
          <w:sz w:val="24"/>
          <w:szCs w:val="24"/>
          <w:lang w:val="en-GB"/>
        </w:rPr>
        <w:t>Jiří</w:t>
      </w:r>
      <w:proofErr w:type="spellEnd"/>
      <w:r w:rsidRPr="005002C8">
        <w:rPr>
          <w:sz w:val="24"/>
          <w:szCs w:val="24"/>
          <w:lang w:val="en-GB"/>
        </w:rPr>
        <w:t xml:space="preserve"> </w:t>
      </w:r>
      <w:proofErr w:type="spellStart"/>
      <w:r w:rsidRPr="005002C8">
        <w:rPr>
          <w:sz w:val="24"/>
          <w:szCs w:val="24"/>
          <w:lang w:val="en-GB"/>
        </w:rPr>
        <w:t>Havelka</w:t>
      </w:r>
      <w:proofErr w:type="spellEnd"/>
      <w:r w:rsidRPr="005002C8">
        <w:rPr>
          <w:sz w:val="24"/>
          <w:szCs w:val="24"/>
          <w:lang w:val="en-GB"/>
        </w:rPr>
        <w:t xml:space="preserve"> depicts the tragic events of June 1945, when 265 Carpat</w:t>
      </w:r>
      <w:bookmarkStart w:id="0" w:name="_GoBack"/>
      <w:bookmarkEnd w:id="0"/>
      <w:r w:rsidRPr="005002C8">
        <w:rPr>
          <w:sz w:val="24"/>
          <w:szCs w:val="24"/>
          <w:lang w:val="en-GB"/>
        </w:rPr>
        <w:t xml:space="preserve">hian Germans, Hungarians and Slovaks were killed near </w:t>
      </w:r>
      <w:proofErr w:type="spellStart"/>
      <w:r w:rsidRPr="005002C8">
        <w:rPr>
          <w:sz w:val="24"/>
          <w:szCs w:val="24"/>
          <w:lang w:val="en-GB"/>
        </w:rPr>
        <w:t>Přerov</w:t>
      </w:r>
      <w:proofErr w:type="spellEnd"/>
      <w:r w:rsidRPr="005002C8">
        <w:rPr>
          <w:sz w:val="24"/>
          <w:szCs w:val="24"/>
          <w:lang w:val="en-GB"/>
        </w:rPr>
        <w:t xml:space="preserve"> during the brutalities that took place after WWII. “</w:t>
      </w:r>
      <w:r w:rsidRPr="005002C8">
        <w:rPr>
          <w:i/>
          <w:iCs/>
          <w:sz w:val="24"/>
          <w:szCs w:val="24"/>
          <w:lang w:val="en-GB"/>
        </w:rPr>
        <w:t>Eyewitness</w:t>
      </w:r>
      <w:r w:rsidR="005002C8">
        <w:rPr>
          <w:i/>
          <w:iCs/>
          <w:sz w:val="24"/>
          <w:szCs w:val="24"/>
          <w:lang w:val="en-GB"/>
        </w:rPr>
        <w:t xml:space="preserve"> </w:t>
      </w:r>
      <w:r w:rsidRPr="005002C8">
        <w:rPr>
          <w:sz w:val="24"/>
          <w:szCs w:val="24"/>
          <w:lang w:val="en-GB"/>
        </w:rPr>
        <w:t xml:space="preserve">is not a streamed theatre performance but a piece intended primarily </w:t>
      </w:r>
      <w:r w:rsidR="005002C8">
        <w:rPr>
          <w:sz w:val="24"/>
          <w:szCs w:val="24"/>
          <w:lang w:val="en-GB"/>
        </w:rPr>
        <w:t xml:space="preserve">for a screen </w:t>
      </w:r>
      <w:r w:rsidRPr="005002C8">
        <w:rPr>
          <w:sz w:val="24"/>
          <w:szCs w:val="24"/>
          <w:lang w:val="en-GB"/>
        </w:rPr>
        <w:t xml:space="preserve">and speaking fully using the film language,” says director </w:t>
      </w:r>
      <w:proofErr w:type="spellStart"/>
      <w:r w:rsidRPr="005002C8">
        <w:rPr>
          <w:sz w:val="24"/>
          <w:szCs w:val="24"/>
          <w:lang w:val="en-GB"/>
        </w:rPr>
        <w:t>Jiří</w:t>
      </w:r>
      <w:proofErr w:type="spellEnd"/>
      <w:r w:rsidRPr="005002C8">
        <w:rPr>
          <w:sz w:val="24"/>
          <w:szCs w:val="24"/>
          <w:lang w:val="en-GB"/>
        </w:rPr>
        <w:t xml:space="preserve"> </w:t>
      </w:r>
      <w:proofErr w:type="spellStart"/>
      <w:r w:rsidRPr="005002C8">
        <w:rPr>
          <w:sz w:val="24"/>
          <w:szCs w:val="24"/>
          <w:lang w:val="en-GB"/>
        </w:rPr>
        <w:t>Havelka</w:t>
      </w:r>
      <w:proofErr w:type="spellEnd"/>
      <w:r w:rsidRPr="005002C8">
        <w:rPr>
          <w:sz w:val="24"/>
          <w:szCs w:val="24"/>
          <w:lang w:val="en-GB"/>
        </w:rPr>
        <w:t xml:space="preserve"> about the film. </w:t>
      </w:r>
    </w:p>
    <w:p w14:paraId="1F377707" w14:textId="77777777" w:rsidR="00460DAE" w:rsidRPr="005002C8" w:rsidRDefault="00AD40D5" w:rsidP="00AD40D5">
      <w:pPr>
        <w:spacing w:line="240" w:lineRule="auto"/>
        <w:ind w:right="1"/>
        <w:jc w:val="both"/>
        <w:rPr>
          <w:rFonts w:ascii="Calibri" w:eastAsia="Times New Roman" w:hAnsi="Calibri" w:cs="Calibri"/>
          <w:sz w:val="24"/>
          <w:szCs w:val="24"/>
          <w:lang w:val="en-GB"/>
        </w:rPr>
      </w:pPr>
      <w:r w:rsidRPr="005002C8">
        <w:rPr>
          <w:rFonts w:ascii="Calibri" w:eastAsia="Times New Roman" w:hAnsi="Calibri" w:cs="Calibri"/>
          <w:i/>
          <w:iCs/>
          <w:sz w:val="24"/>
          <w:szCs w:val="24"/>
          <w:lang w:val="en-GB"/>
        </w:rPr>
        <w:t xml:space="preserve">Brotherhood </w:t>
      </w:r>
      <w:r w:rsidRPr="005002C8">
        <w:rPr>
          <w:rFonts w:ascii="Calibri" w:eastAsia="Times New Roman" w:hAnsi="Calibri" w:cs="Calibri"/>
          <w:sz w:val="24"/>
          <w:szCs w:val="24"/>
          <w:lang w:val="en-GB"/>
        </w:rPr>
        <w:t xml:space="preserve">is the title of a film created by a graduate of Prague’s FAMU, Francesco </w:t>
      </w:r>
      <w:proofErr w:type="spellStart"/>
      <w:r w:rsidRPr="005002C8">
        <w:rPr>
          <w:rFonts w:ascii="Calibri" w:eastAsia="Times New Roman" w:hAnsi="Calibri" w:cs="Calibri"/>
          <w:sz w:val="24"/>
          <w:szCs w:val="24"/>
          <w:lang w:val="en-GB"/>
        </w:rPr>
        <w:t>Mont</w:t>
      </w:r>
      <w:r w:rsidR="006F68C1">
        <w:rPr>
          <w:rFonts w:ascii="Calibri" w:eastAsia="Times New Roman" w:hAnsi="Calibri" w:cs="Calibri"/>
          <w:sz w:val="24"/>
          <w:szCs w:val="24"/>
          <w:lang w:val="en-GB"/>
        </w:rPr>
        <w:t>agner</w:t>
      </w:r>
      <w:proofErr w:type="spellEnd"/>
      <w:r w:rsidRPr="005002C8">
        <w:rPr>
          <w:rFonts w:ascii="Calibri" w:eastAsia="Times New Roman" w:hAnsi="Calibri" w:cs="Calibri"/>
          <w:sz w:val="24"/>
          <w:szCs w:val="24"/>
          <w:lang w:val="en-GB"/>
        </w:rPr>
        <w:t xml:space="preserve"> that tells the story of three Bosnian sheep-herding brothers.  It follows them as they grow up and tend to their flock and household during the years when their father is in prison for terrorism. </w:t>
      </w:r>
    </w:p>
    <w:p w14:paraId="2DDE1099" w14:textId="77777777" w:rsidR="00460DAE" w:rsidRPr="005002C8" w:rsidRDefault="00204B36" w:rsidP="00436CC5">
      <w:pPr>
        <w:shd w:val="clear" w:color="auto" w:fill="FFFFFF"/>
        <w:spacing w:line="235" w:lineRule="atLeast"/>
        <w:jc w:val="both"/>
        <w:rPr>
          <w:rFonts w:cstheme="minorHAnsi"/>
          <w:sz w:val="24"/>
          <w:szCs w:val="24"/>
          <w:lang w:val="en-GB"/>
        </w:rPr>
      </w:pPr>
      <w:r w:rsidRPr="005002C8">
        <w:rPr>
          <w:rFonts w:cstheme="minorHAnsi"/>
          <w:sz w:val="24"/>
          <w:szCs w:val="24"/>
          <w:lang w:val="en-GB"/>
        </w:rPr>
        <w:t>A retrospective of the Slovak-Czech ethnographer and filmmaker K</w:t>
      </w:r>
      <w:r w:rsidR="005002C8">
        <w:rPr>
          <w:rFonts w:cstheme="minorHAnsi"/>
          <w:sz w:val="24"/>
          <w:szCs w:val="24"/>
          <w:lang w:val="en-GB"/>
        </w:rPr>
        <w:t xml:space="preserve">arol </w:t>
      </w:r>
      <w:proofErr w:type="spellStart"/>
      <w:r w:rsidR="005002C8">
        <w:rPr>
          <w:rFonts w:cstheme="minorHAnsi"/>
          <w:sz w:val="24"/>
          <w:szCs w:val="24"/>
          <w:lang w:val="en-GB"/>
        </w:rPr>
        <w:t>Plicka</w:t>
      </w:r>
      <w:proofErr w:type="spellEnd"/>
      <w:r w:rsidR="005002C8">
        <w:rPr>
          <w:rFonts w:cstheme="minorHAnsi"/>
          <w:sz w:val="24"/>
          <w:szCs w:val="24"/>
          <w:lang w:val="en-GB"/>
        </w:rPr>
        <w:t xml:space="preserve"> also started today </w:t>
      </w:r>
      <w:r w:rsidRPr="005002C8">
        <w:rPr>
          <w:rFonts w:cstheme="minorHAnsi"/>
          <w:sz w:val="24"/>
          <w:szCs w:val="24"/>
          <w:lang w:val="en-GB"/>
        </w:rPr>
        <w:t xml:space="preserve">and it will offer fifteen films screened at Ji.hlava in several film blocks. The showcase’s highlight will be the famous </w:t>
      </w:r>
      <w:r w:rsidRPr="005002C8">
        <w:rPr>
          <w:rFonts w:cstheme="minorHAnsi"/>
          <w:i/>
          <w:iCs/>
          <w:sz w:val="24"/>
          <w:szCs w:val="24"/>
          <w:lang w:val="en-GB"/>
        </w:rPr>
        <w:t xml:space="preserve">The Earth Sings </w:t>
      </w:r>
      <w:r w:rsidRPr="005002C8">
        <w:rPr>
          <w:rFonts w:cstheme="minorHAnsi"/>
          <w:sz w:val="24"/>
          <w:szCs w:val="24"/>
          <w:lang w:val="en-GB"/>
        </w:rPr>
        <w:t>(1933).</w:t>
      </w:r>
    </w:p>
    <w:p w14:paraId="3B2F9B3E" w14:textId="77777777" w:rsidR="00D201ED" w:rsidRPr="005002C8" w:rsidRDefault="00316F86" w:rsidP="00436CC5">
      <w:pPr>
        <w:shd w:val="clear" w:color="auto" w:fill="FFFFFF"/>
        <w:spacing w:line="235" w:lineRule="atLeast"/>
        <w:jc w:val="both"/>
        <w:rPr>
          <w:rFonts w:cstheme="minorHAnsi"/>
          <w:sz w:val="24"/>
          <w:szCs w:val="24"/>
          <w:lang w:val="en-GB"/>
        </w:rPr>
      </w:pPr>
      <w:r w:rsidRPr="005002C8">
        <w:rPr>
          <w:rFonts w:cstheme="minorHAnsi"/>
          <w:sz w:val="24"/>
          <w:szCs w:val="24"/>
          <w:lang w:val="en-GB"/>
        </w:rPr>
        <w:t xml:space="preserve">The second festival day also featured the </w:t>
      </w:r>
      <w:r w:rsidRPr="005002C8">
        <w:rPr>
          <w:rFonts w:cstheme="minorHAnsi"/>
          <w:b/>
          <w:bCs/>
          <w:sz w:val="24"/>
          <w:szCs w:val="24"/>
          <w:lang w:val="en-GB"/>
        </w:rPr>
        <w:t>Masterclass</w:t>
      </w:r>
      <w:r w:rsidRPr="005002C8">
        <w:rPr>
          <w:rFonts w:cstheme="minorHAnsi"/>
          <w:sz w:val="24"/>
          <w:szCs w:val="24"/>
          <w:lang w:val="en-GB"/>
        </w:rPr>
        <w:t xml:space="preserve"> by Hollywood director Oliver Stone who, among other things, introduced his new film </w:t>
      </w:r>
      <w:r w:rsidRPr="005002C8">
        <w:rPr>
          <w:rFonts w:cstheme="minorHAnsi"/>
          <w:i/>
          <w:iCs/>
          <w:sz w:val="24"/>
          <w:szCs w:val="24"/>
          <w:lang w:val="en-GB"/>
        </w:rPr>
        <w:t>JFK Revisited: Through the Looking Glass</w:t>
      </w:r>
      <w:r w:rsidRPr="005002C8">
        <w:rPr>
          <w:rFonts w:cstheme="minorHAnsi"/>
          <w:sz w:val="24"/>
          <w:szCs w:val="24"/>
          <w:lang w:val="en-GB"/>
        </w:rPr>
        <w:t xml:space="preserve">. </w:t>
      </w:r>
    </w:p>
    <w:p w14:paraId="2C637550" w14:textId="77777777" w:rsidR="00E60B25" w:rsidRPr="005002C8" w:rsidRDefault="00AF4B72" w:rsidP="00436CC5">
      <w:pPr>
        <w:shd w:val="clear" w:color="auto" w:fill="FFFFFF"/>
        <w:spacing w:line="235" w:lineRule="atLeast"/>
        <w:jc w:val="both"/>
        <w:rPr>
          <w:rFonts w:cstheme="minorHAnsi"/>
          <w:b/>
          <w:bCs/>
          <w:sz w:val="24"/>
          <w:szCs w:val="24"/>
          <w:lang w:val="en-GB"/>
        </w:rPr>
      </w:pPr>
      <w:r w:rsidRPr="005002C8">
        <w:rPr>
          <w:rFonts w:cstheme="minorHAnsi"/>
          <w:b/>
          <w:bCs/>
          <w:sz w:val="24"/>
          <w:szCs w:val="24"/>
          <w:lang w:val="en-GB"/>
        </w:rPr>
        <w:t xml:space="preserve">What is on </w:t>
      </w:r>
      <w:proofErr w:type="spellStart"/>
      <w:r w:rsidRPr="005002C8">
        <w:rPr>
          <w:rFonts w:cstheme="minorHAnsi"/>
          <w:b/>
          <w:bCs/>
          <w:sz w:val="24"/>
          <w:szCs w:val="24"/>
          <w:lang w:val="en-GB"/>
        </w:rPr>
        <w:t>Ji.hlava’s</w:t>
      </w:r>
      <w:proofErr w:type="spellEnd"/>
      <w:r w:rsidRPr="005002C8">
        <w:rPr>
          <w:rFonts w:cstheme="minorHAnsi"/>
          <w:b/>
          <w:bCs/>
          <w:sz w:val="24"/>
          <w:szCs w:val="24"/>
          <w:lang w:val="en-GB"/>
        </w:rPr>
        <w:t xml:space="preserve"> Thursday programme? </w:t>
      </w:r>
    </w:p>
    <w:p w14:paraId="7E984517" w14:textId="77777777" w:rsidR="00387A13" w:rsidRPr="005002C8" w:rsidRDefault="00A176A0" w:rsidP="00436CC5">
      <w:pPr>
        <w:shd w:val="clear" w:color="auto" w:fill="FFFFFF"/>
        <w:spacing w:line="235" w:lineRule="atLeast"/>
        <w:jc w:val="both"/>
        <w:rPr>
          <w:rFonts w:cstheme="minorHAnsi"/>
          <w:sz w:val="24"/>
          <w:szCs w:val="24"/>
          <w:lang w:val="en-GB"/>
        </w:rPr>
      </w:pPr>
      <w:r w:rsidRPr="005002C8">
        <w:rPr>
          <w:rFonts w:cstheme="minorHAnsi"/>
          <w:sz w:val="24"/>
          <w:szCs w:val="24"/>
          <w:lang w:val="en-GB"/>
        </w:rPr>
        <w:t xml:space="preserve">The </w:t>
      </w:r>
      <w:r w:rsidRPr="005002C8">
        <w:rPr>
          <w:rFonts w:cstheme="minorHAnsi"/>
          <w:b/>
          <w:sz w:val="24"/>
          <w:szCs w:val="24"/>
          <w:lang w:val="en-GB"/>
        </w:rPr>
        <w:t>Constellations</w:t>
      </w:r>
      <w:r w:rsidRPr="005002C8">
        <w:rPr>
          <w:rFonts w:cstheme="minorHAnsi"/>
          <w:sz w:val="24"/>
          <w:szCs w:val="24"/>
          <w:lang w:val="en-GB"/>
        </w:rPr>
        <w:t xml:space="preserve"> section showcasing the best of films shown at festivals over the past year will treat us to </w:t>
      </w:r>
      <w:r w:rsidRPr="005002C8">
        <w:rPr>
          <w:rFonts w:cstheme="minorHAnsi"/>
          <w:i/>
          <w:iCs/>
          <w:sz w:val="24"/>
          <w:szCs w:val="24"/>
          <w:lang w:val="en-GB"/>
        </w:rPr>
        <w:t>Jane by Charlotte.</w:t>
      </w:r>
      <w:r w:rsidRPr="005002C8">
        <w:rPr>
          <w:rFonts w:cstheme="minorHAnsi"/>
          <w:sz w:val="24"/>
          <w:szCs w:val="24"/>
          <w:lang w:val="en-GB"/>
        </w:rPr>
        <w:t xml:space="preserve"> In her directorial debut, British actress Charlotte Gainsbourg explores her complicated relationship with her own mother, actress, singer and 1970s fashion icon Jane Birkin. “Filming you on camera is basically just an excuse to watch you,” says the director in the film. </w:t>
      </w:r>
    </w:p>
    <w:p w14:paraId="329F8B0D" w14:textId="77777777" w:rsidR="00387A13" w:rsidRPr="005002C8" w:rsidRDefault="00BE144D" w:rsidP="00436CC5">
      <w:pPr>
        <w:shd w:val="clear" w:color="auto" w:fill="FFFFFF"/>
        <w:spacing w:line="235" w:lineRule="atLeast"/>
        <w:jc w:val="both"/>
        <w:rPr>
          <w:rFonts w:cstheme="minorHAnsi"/>
          <w:sz w:val="24"/>
          <w:szCs w:val="24"/>
          <w:lang w:val="en-GB"/>
        </w:rPr>
      </w:pPr>
      <w:r w:rsidRPr="005002C8">
        <w:rPr>
          <w:rFonts w:cstheme="minorHAnsi"/>
          <w:b/>
          <w:bCs/>
          <w:sz w:val="24"/>
          <w:szCs w:val="24"/>
          <w:lang w:val="en-GB"/>
        </w:rPr>
        <w:t xml:space="preserve">Opus </w:t>
      </w:r>
      <w:proofErr w:type="spellStart"/>
      <w:r w:rsidRPr="005002C8">
        <w:rPr>
          <w:rFonts w:cstheme="minorHAnsi"/>
          <w:b/>
          <w:bCs/>
          <w:sz w:val="24"/>
          <w:szCs w:val="24"/>
          <w:lang w:val="en-GB"/>
        </w:rPr>
        <w:t>Bonum</w:t>
      </w:r>
      <w:proofErr w:type="spellEnd"/>
      <w:r w:rsidRPr="005002C8">
        <w:rPr>
          <w:rFonts w:cstheme="minorHAnsi"/>
          <w:b/>
          <w:bCs/>
          <w:sz w:val="24"/>
          <w:szCs w:val="24"/>
          <w:lang w:val="en-GB"/>
        </w:rPr>
        <w:t xml:space="preserve"> </w:t>
      </w:r>
      <w:r w:rsidRPr="005002C8">
        <w:rPr>
          <w:rFonts w:cstheme="minorHAnsi"/>
          <w:sz w:val="24"/>
          <w:szCs w:val="24"/>
          <w:lang w:val="en-GB"/>
        </w:rPr>
        <w:t xml:space="preserve">will show another film in its premiere – </w:t>
      </w:r>
      <w:r w:rsidR="0002746F">
        <w:rPr>
          <w:rFonts w:cstheme="minorHAnsi"/>
          <w:i/>
          <w:iCs/>
          <w:sz w:val="24"/>
          <w:szCs w:val="24"/>
          <w:lang w:val="en-GB"/>
        </w:rPr>
        <w:t>Out in Force</w:t>
      </w:r>
      <w:r w:rsidRPr="005002C8">
        <w:rPr>
          <w:rFonts w:cstheme="minorHAnsi"/>
          <w:sz w:val="24"/>
          <w:szCs w:val="24"/>
          <w:lang w:val="en-GB"/>
        </w:rPr>
        <w:t xml:space="preserve"> by Martin </w:t>
      </w:r>
      <w:proofErr w:type="spellStart"/>
      <w:r w:rsidRPr="005002C8">
        <w:rPr>
          <w:rFonts w:cstheme="minorHAnsi"/>
          <w:sz w:val="24"/>
          <w:szCs w:val="24"/>
          <w:lang w:val="en-GB"/>
        </w:rPr>
        <w:t>Mareček</w:t>
      </w:r>
      <w:proofErr w:type="spellEnd"/>
      <w:r w:rsidRPr="005002C8">
        <w:rPr>
          <w:rFonts w:cstheme="minorHAnsi"/>
          <w:sz w:val="24"/>
          <w:szCs w:val="24"/>
          <w:lang w:val="en-GB"/>
        </w:rPr>
        <w:t xml:space="preserve">.  “Kamil invited me to capture his physical transformation he was planning </w:t>
      </w:r>
      <w:r w:rsidR="0002746F">
        <w:rPr>
          <w:rFonts w:cstheme="minorHAnsi"/>
          <w:sz w:val="24"/>
          <w:szCs w:val="24"/>
          <w:lang w:val="en-GB"/>
        </w:rPr>
        <w:t xml:space="preserve">to undergo in </w:t>
      </w:r>
      <w:r w:rsidRPr="005002C8">
        <w:rPr>
          <w:rFonts w:cstheme="minorHAnsi"/>
          <w:sz w:val="24"/>
          <w:szCs w:val="24"/>
          <w:lang w:val="en-GB"/>
        </w:rPr>
        <w:t xml:space="preserve">those five years. But it soon became clear that I was witnessing something much more complicated, intimate and universal. </w:t>
      </w:r>
      <w:r w:rsidR="0002746F">
        <w:rPr>
          <w:rFonts w:cstheme="minorHAnsi"/>
          <w:i/>
          <w:iCs/>
          <w:sz w:val="24"/>
          <w:szCs w:val="24"/>
          <w:lang w:val="en-GB"/>
        </w:rPr>
        <w:t>Out in Force</w:t>
      </w:r>
      <w:r w:rsidRPr="005002C8">
        <w:rPr>
          <w:rFonts w:cstheme="minorHAnsi"/>
          <w:i/>
          <w:iCs/>
          <w:sz w:val="24"/>
          <w:szCs w:val="24"/>
          <w:lang w:val="en-GB"/>
        </w:rPr>
        <w:t xml:space="preserve"> </w:t>
      </w:r>
      <w:r w:rsidRPr="005002C8">
        <w:rPr>
          <w:rFonts w:cstheme="minorHAnsi"/>
          <w:sz w:val="24"/>
          <w:szCs w:val="24"/>
          <w:lang w:val="en-GB"/>
        </w:rPr>
        <w:t xml:space="preserve">very well complements </w:t>
      </w:r>
      <w:r w:rsidRPr="005002C8">
        <w:rPr>
          <w:rFonts w:cstheme="minorHAnsi"/>
          <w:i/>
          <w:iCs/>
          <w:sz w:val="24"/>
          <w:szCs w:val="24"/>
          <w:lang w:val="en-GB"/>
        </w:rPr>
        <w:t>Over the Hills</w:t>
      </w:r>
      <w:r w:rsidRPr="005002C8">
        <w:rPr>
          <w:rFonts w:cstheme="minorHAnsi"/>
          <w:sz w:val="24"/>
          <w:szCs w:val="24"/>
          <w:lang w:val="en-GB"/>
        </w:rPr>
        <w:t xml:space="preserve"> and</w:t>
      </w:r>
      <w:r w:rsidR="005002C8">
        <w:rPr>
          <w:rFonts w:cstheme="minorHAnsi"/>
          <w:sz w:val="24"/>
          <w:szCs w:val="24"/>
          <w:lang w:val="en-GB"/>
        </w:rPr>
        <w:t xml:space="preserve"> </w:t>
      </w:r>
      <w:r w:rsidRPr="005002C8">
        <w:rPr>
          <w:rFonts w:cstheme="minorHAnsi"/>
          <w:sz w:val="24"/>
          <w:szCs w:val="24"/>
          <w:lang w:val="en-GB"/>
        </w:rPr>
        <w:t xml:space="preserve">fits into my plan to dedicate a trilogy to the current perspectives of masculinity,” said </w:t>
      </w:r>
      <w:proofErr w:type="spellStart"/>
      <w:r w:rsidRPr="005002C8">
        <w:rPr>
          <w:rFonts w:cstheme="minorHAnsi"/>
          <w:sz w:val="24"/>
          <w:szCs w:val="24"/>
          <w:lang w:val="en-GB"/>
        </w:rPr>
        <w:t>Mareček</w:t>
      </w:r>
      <w:proofErr w:type="spellEnd"/>
      <w:r w:rsidRPr="005002C8">
        <w:rPr>
          <w:rFonts w:cstheme="minorHAnsi"/>
          <w:sz w:val="24"/>
          <w:szCs w:val="24"/>
          <w:lang w:val="en-GB"/>
        </w:rPr>
        <w:t xml:space="preserve"> about the film that will be </w:t>
      </w:r>
      <w:r w:rsidR="005002C8" w:rsidRPr="005002C8">
        <w:rPr>
          <w:rFonts w:cstheme="minorHAnsi"/>
          <w:sz w:val="24"/>
          <w:szCs w:val="24"/>
          <w:lang w:val="en-GB"/>
        </w:rPr>
        <w:t>distributed</w:t>
      </w:r>
      <w:r w:rsidRPr="005002C8">
        <w:rPr>
          <w:rFonts w:cstheme="minorHAnsi"/>
          <w:sz w:val="24"/>
          <w:szCs w:val="24"/>
          <w:lang w:val="en-GB"/>
        </w:rPr>
        <w:t xml:space="preserve"> in cinemas by </w:t>
      </w:r>
      <w:proofErr w:type="spellStart"/>
      <w:r w:rsidRPr="005002C8">
        <w:rPr>
          <w:rFonts w:cstheme="minorHAnsi"/>
          <w:sz w:val="24"/>
          <w:szCs w:val="24"/>
          <w:lang w:val="en-GB"/>
        </w:rPr>
        <w:t>Artcam</w:t>
      </w:r>
      <w:proofErr w:type="spellEnd"/>
      <w:r w:rsidRPr="005002C8">
        <w:rPr>
          <w:rFonts w:cstheme="minorHAnsi"/>
          <w:sz w:val="24"/>
          <w:szCs w:val="24"/>
          <w:lang w:val="en-GB"/>
        </w:rPr>
        <w:t xml:space="preserve"> Films. </w:t>
      </w:r>
    </w:p>
    <w:p w14:paraId="2DA649C4" w14:textId="77777777" w:rsidR="00304CA7" w:rsidRPr="005002C8" w:rsidRDefault="00B40D11" w:rsidP="00436CC5">
      <w:pPr>
        <w:shd w:val="clear" w:color="auto" w:fill="FFFFFF"/>
        <w:spacing w:line="235" w:lineRule="atLeast"/>
        <w:jc w:val="both"/>
        <w:rPr>
          <w:rFonts w:cstheme="minorHAnsi"/>
          <w:sz w:val="24"/>
          <w:szCs w:val="24"/>
          <w:lang w:val="en-GB"/>
        </w:rPr>
      </w:pPr>
      <w:r w:rsidRPr="005002C8">
        <w:rPr>
          <w:rFonts w:cstheme="minorHAnsi"/>
          <w:sz w:val="24"/>
          <w:szCs w:val="24"/>
          <w:lang w:val="en-GB"/>
        </w:rPr>
        <w:t xml:space="preserve">The </w:t>
      </w:r>
      <w:r w:rsidRPr="005002C8">
        <w:rPr>
          <w:rFonts w:cstheme="minorHAnsi"/>
          <w:b/>
          <w:bCs/>
          <w:sz w:val="24"/>
          <w:szCs w:val="24"/>
          <w:lang w:val="en-GB"/>
        </w:rPr>
        <w:t xml:space="preserve">Testimonies </w:t>
      </w:r>
      <w:r w:rsidRPr="005002C8">
        <w:rPr>
          <w:rFonts w:cstheme="minorHAnsi"/>
          <w:sz w:val="24"/>
          <w:szCs w:val="24"/>
          <w:lang w:val="en-GB"/>
        </w:rPr>
        <w:t xml:space="preserve">section, which takes a look at current world events, will comprise nineteen films. Among them is </w:t>
      </w:r>
      <w:proofErr w:type="spellStart"/>
      <w:r w:rsidRPr="005002C8">
        <w:rPr>
          <w:rFonts w:cstheme="minorHAnsi"/>
          <w:i/>
          <w:iCs/>
          <w:sz w:val="24"/>
          <w:szCs w:val="24"/>
          <w:lang w:val="en-GB"/>
        </w:rPr>
        <w:t>Gorbatchev.Heaven</w:t>
      </w:r>
      <w:proofErr w:type="spellEnd"/>
      <w:r w:rsidRPr="005002C8">
        <w:rPr>
          <w:rFonts w:cstheme="minorHAnsi"/>
          <w:sz w:val="24"/>
          <w:szCs w:val="24"/>
          <w:lang w:val="en-GB"/>
        </w:rPr>
        <w:t xml:space="preserve"> directed by Russian filmmaker Vitaly </w:t>
      </w:r>
      <w:proofErr w:type="spellStart"/>
      <w:r w:rsidRPr="005002C8">
        <w:rPr>
          <w:rFonts w:cstheme="minorHAnsi"/>
          <w:sz w:val="24"/>
          <w:szCs w:val="24"/>
          <w:lang w:val="en-GB"/>
        </w:rPr>
        <w:t>Mansky</w:t>
      </w:r>
      <w:proofErr w:type="spellEnd"/>
      <w:r w:rsidRPr="005002C8">
        <w:rPr>
          <w:rFonts w:cstheme="minorHAnsi"/>
          <w:sz w:val="24"/>
          <w:szCs w:val="24"/>
          <w:lang w:val="en-GB"/>
        </w:rPr>
        <w:t xml:space="preserve">. It is a documentary epitaph of a declining statesman contrasting with the chaos of contemporary Putin's Russia. </w:t>
      </w:r>
    </w:p>
    <w:p w14:paraId="22D0A1AD" w14:textId="77777777" w:rsidR="00D836AB" w:rsidRDefault="00AD44F8" w:rsidP="000B582E">
      <w:pPr>
        <w:shd w:val="clear" w:color="auto" w:fill="FFFFFF"/>
        <w:spacing w:line="235" w:lineRule="atLeast"/>
        <w:jc w:val="both"/>
        <w:rPr>
          <w:rFonts w:cstheme="minorHAnsi"/>
          <w:sz w:val="24"/>
          <w:szCs w:val="24"/>
          <w:lang w:val="en-GB"/>
        </w:rPr>
      </w:pPr>
      <w:r w:rsidRPr="005002C8">
        <w:rPr>
          <w:rFonts w:cstheme="minorHAnsi"/>
          <w:b/>
          <w:bCs/>
          <w:sz w:val="24"/>
          <w:szCs w:val="24"/>
          <w:lang w:val="en-GB"/>
        </w:rPr>
        <w:lastRenderedPageBreak/>
        <w:t>Czech Television Documentaries</w:t>
      </w:r>
      <w:r w:rsidRPr="005002C8">
        <w:rPr>
          <w:rFonts w:cstheme="minorHAnsi"/>
          <w:sz w:val="24"/>
          <w:szCs w:val="24"/>
          <w:lang w:val="en-GB"/>
        </w:rPr>
        <w:t xml:space="preserve"> will feature </w:t>
      </w:r>
      <w:r w:rsidRPr="005002C8">
        <w:rPr>
          <w:rFonts w:cstheme="minorHAnsi"/>
          <w:i/>
          <w:iCs/>
          <w:sz w:val="24"/>
          <w:szCs w:val="24"/>
          <w:lang w:val="en-GB"/>
        </w:rPr>
        <w:t>Reconstruction of Occupation</w:t>
      </w:r>
      <w:r w:rsidRPr="005002C8">
        <w:rPr>
          <w:rFonts w:cstheme="minorHAnsi"/>
          <w:sz w:val="24"/>
          <w:szCs w:val="24"/>
          <w:lang w:val="en-GB"/>
        </w:rPr>
        <w:t xml:space="preserve"> by Jan </w:t>
      </w:r>
      <w:proofErr w:type="spellStart"/>
      <w:r w:rsidRPr="005002C8">
        <w:rPr>
          <w:rFonts w:cstheme="minorHAnsi"/>
          <w:sz w:val="24"/>
          <w:szCs w:val="24"/>
          <w:lang w:val="en-GB"/>
        </w:rPr>
        <w:t>Šikl</w:t>
      </w:r>
      <w:proofErr w:type="spellEnd"/>
      <w:r w:rsidRPr="005002C8">
        <w:rPr>
          <w:rFonts w:cstheme="minorHAnsi"/>
          <w:sz w:val="24"/>
          <w:szCs w:val="24"/>
          <w:lang w:val="en-GB"/>
        </w:rPr>
        <w:t xml:space="preserve"> that collects private archiv</w:t>
      </w:r>
      <w:r w:rsidR="0002746F">
        <w:rPr>
          <w:rFonts w:cstheme="minorHAnsi"/>
          <w:sz w:val="24"/>
          <w:szCs w:val="24"/>
          <w:lang w:val="en-GB"/>
        </w:rPr>
        <w:t>al</w:t>
      </w:r>
      <w:r w:rsidRPr="005002C8">
        <w:rPr>
          <w:rFonts w:cstheme="minorHAnsi"/>
          <w:sz w:val="24"/>
          <w:szCs w:val="24"/>
          <w:lang w:val="en-GB"/>
        </w:rPr>
        <w:t xml:space="preserve"> footage. This is how he discovered several hours of footage showing the invasion of Czechoslovakia by Warsaw Pact troops in August 1968. Memories of specific events come to life, and the exploration gradually turns into a reflection on how the historical moment has imprinted itself on us.</w:t>
      </w:r>
    </w:p>
    <w:p w14:paraId="5F68A816" w14:textId="38D726B1" w:rsidR="000B582E" w:rsidRPr="00D836AB" w:rsidRDefault="00AD44F8" w:rsidP="000B582E">
      <w:pPr>
        <w:shd w:val="clear" w:color="auto" w:fill="FFFFFF"/>
        <w:spacing w:line="235" w:lineRule="atLeast"/>
        <w:jc w:val="both"/>
        <w:rPr>
          <w:rFonts w:cstheme="minorHAnsi"/>
          <w:sz w:val="24"/>
          <w:szCs w:val="24"/>
          <w:lang w:val="en-GB"/>
        </w:rPr>
      </w:pPr>
      <w:r w:rsidRPr="005002C8">
        <w:rPr>
          <w:rFonts w:cstheme="minorHAnsi"/>
          <w:sz w:val="24"/>
          <w:szCs w:val="24"/>
          <w:lang w:val="en-GB"/>
        </w:rPr>
        <w:t xml:space="preserve"> </w:t>
      </w:r>
      <w:r w:rsidRPr="005002C8">
        <w:rPr>
          <w:rFonts w:cstheme="minorHAnsi"/>
          <w:sz w:val="24"/>
          <w:szCs w:val="24"/>
          <w:lang w:val="en-GB"/>
        </w:rPr>
        <w:br/>
      </w:r>
      <w:r w:rsidRPr="005002C8">
        <w:rPr>
          <w:rFonts w:cstheme="minorHAnsi"/>
          <w:b/>
          <w:bCs/>
          <w:sz w:val="24"/>
          <w:szCs w:val="24"/>
          <w:lang w:val="en-GB"/>
        </w:rPr>
        <w:t>INSPIRATION FORUM: Mental health and equality</w:t>
      </w:r>
    </w:p>
    <w:p w14:paraId="4D05438F" w14:textId="77777777" w:rsidR="000B582E" w:rsidRPr="005002C8" w:rsidRDefault="000B582E" w:rsidP="000B582E">
      <w:pPr>
        <w:shd w:val="clear" w:color="auto" w:fill="FFFFFF"/>
        <w:spacing w:line="235" w:lineRule="atLeast"/>
        <w:jc w:val="both"/>
        <w:rPr>
          <w:rFonts w:cstheme="minorHAnsi"/>
          <w:sz w:val="24"/>
          <w:szCs w:val="24"/>
          <w:lang w:val="en-GB"/>
        </w:rPr>
      </w:pPr>
      <w:r w:rsidRPr="005002C8">
        <w:rPr>
          <w:rFonts w:cstheme="minorHAnsi"/>
          <w:sz w:val="24"/>
          <w:szCs w:val="24"/>
          <w:lang w:val="en-GB"/>
        </w:rPr>
        <w:t xml:space="preserve">The twenty-fifth edition of Ji.hlava will again feature the Inspiration Forum, which will take place for the eleventh time this year. "The Inspiration Forum brings together film professionals with figures from outside the film world thus becoming a place for discovering and initiating new themes for documentaries," says Tereza </w:t>
      </w:r>
      <w:proofErr w:type="spellStart"/>
      <w:r w:rsidRPr="005002C8">
        <w:rPr>
          <w:rFonts w:cstheme="minorHAnsi"/>
          <w:sz w:val="24"/>
          <w:szCs w:val="24"/>
          <w:lang w:val="en-GB"/>
        </w:rPr>
        <w:t>Swadoschová</w:t>
      </w:r>
      <w:proofErr w:type="spellEnd"/>
      <w:r w:rsidRPr="005002C8">
        <w:rPr>
          <w:rFonts w:cstheme="minorHAnsi"/>
          <w:sz w:val="24"/>
          <w:szCs w:val="24"/>
          <w:lang w:val="en-GB"/>
        </w:rPr>
        <w:t>, the Head of Programme of the Inspiration Forum.  The day’s focus was on mental health</w:t>
      </w:r>
      <w:r w:rsidR="0002746F">
        <w:rPr>
          <w:rFonts w:cstheme="minorHAnsi"/>
          <w:sz w:val="24"/>
          <w:szCs w:val="24"/>
          <w:lang w:val="en-GB"/>
        </w:rPr>
        <w:t xml:space="preserve"> and the </w:t>
      </w:r>
      <w:r w:rsidRPr="005002C8">
        <w:rPr>
          <w:rFonts w:cstheme="minorHAnsi"/>
          <w:sz w:val="24"/>
          <w:szCs w:val="24"/>
          <w:lang w:val="en-GB"/>
        </w:rPr>
        <w:t xml:space="preserve">main guest speaker was American psychiatrist Bruce D. Perry, author of the award-winning book </w:t>
      </w:r>
      <w:r w:rsidRPr="005002C8">
        <w:rPr>
          <w:rFonts w:cstheme="minorHAnsi"/>
          <w:i/>
          <w:iCs/>
          <w:sz w:val="24"/>
          <w:szCs w:val="24"/>
          <w:lang w:val="en-GB"/>
        </w:rPr>
        <w:t xml:space="preserve">What Happened to You? </w:t>
      </w:r>
      <w:r w:rsidRPr="005002C8">
        <w:rPr>
          <w:rFonts w:cstheme="minorHAnsi"/>
          <w:sz w:val="24"/>
          <w:szCs w:val="24"/>
          <w:lang w:val="en-GB"/>
        </w:rPr>
        <w:t xml:space="preserve">(2021) co-authored by Oprah Winfrey.   </w:t>
      </w:r>
    </w:p>
    <w:p w14:paraId="5DFDB08B" w14:textId="77777777" w:rsidR="00A675BF" w:rsidRPr="005002C8" w:rsidRDefault="009557C7" w:rsidP="00AD44F8">
      <w:pPr>
        <w:shd w:val="clear" w:color="auto" w:fill="FFFFFF"/>
        <w:spacing w:line="235" w:lineRule="atLeast"/>
        <w:jc w:val="both"/>
        <w:rPr>
          <w:rFonts w:cstheme="minorHAnsi"/>
          <w:sz w:val="24"/>
          <w:szCs w:val="24"/>
          <w:lang w:val="en-GB"/>
        </w:rPr>
      </w:pPr>
      <w:r w:rsidRPr="005002C8">
        <w:rPr>
          <w:rFonts w:cstheme="minorHAnsi"/>
          <w:sz w:val="24"/>
          <w:szCs w:val="24"/>
          <w:lang w:val="en-GB"/>
        </w:rPr>
        <w:t xml:space="preserve">Equalities and inequalities will be the main topic of tomorrow’s </w:t>
      </w:r>
      <w:r w:rsidR="0002746F">
        <w:rPr>
          <w:rFonts w:cstheme="minorHAnsi"/>
          <w:sz w:val="24"/>
          <w:szCs w:val="24"/>
          <w:lang w:val="en-GB"/>
        </w:rPr>
        <w:t xml:space="preserve">programme of the </w:t>
      </w:r>
      <w:r w:rsidRPr="005002C8">
        <w:rPr>
          <w:rFonts w:cstheme="minorHAnsi"/>
          <w:sz w:val="24"/>
          <w:szCs w:val="24"/>
          <w:lang w:val="en-GB"/>
        </w:rPr>
        <w:t xml:space="preserve">Inspiration Forum. </w:t>
      </w:r>
      <w:r w:rsidRPr="005002C8">
        <w:rPr>
          <w:rFonts w:cstheme="minorHAnsi"/>
          <w:i/>
          <w:iCs/>
          <w:sz w:val="24"/>
          <w:szCs w:val="24"/>
          <w:lang w:val="en-GB"/>
        </w:rPr>
        <w:t xml:space="preserve">Trouble with Gender, Care and Violence </w:t>
      </w:r>
      <w:r w:rsidRPr="005002C8">
        <w:rPr>
          <w:rFonts w:cstheme="minorHAnsi"/>
          <w:sz w:val="24"/>
          <w:szCs w:val="24"/>
          <w:lang w:val="en-GB"/>
        </w:rPr>
        <w:t xml:space="preserve">will feature the online appearance of American feminist, philosopher and gender studies legend </w:t>
      </w:r>
      <w:r w:rsidRPr="005002C8">
        <w:rPr>
          <w:rFonts w:cstheme="minorHAnsi"/>
          <w:b/>
          <w:bCs/>
          <w:sz w:val="24"/>
          <w:szCs w:val="24"/>
          <w:lang w:val="en-GB"/>
        </w:rPr>
        <w:t xml:space="preserve">Judith Butler </w:t>
      </w:r>
      <w:r w:rsidRPr="005002C8">
        <w:rPr>
          <w:rFonts w:cstheme="minorHAnsi"/>
          <w:sz w:val="24"/>
          <w:szCs w:val="24"/>
          <w:lang w:val="en-GB"/>
        </w:rPr>
        <w:t xml:space="preserve">(USA).  The interview, conducted by philosopher </w:t>
      </w:r>
      <w:r w:rsidRPr="005002C8">
        <w:rPr>
          <w:rFonts w:cstheme="minorHAnsi"/>
          <w:b/>
          <w:bCs/>
          <w:sz w:val="24"/>
          <w:szCs w:val="24"/>
          <w:lang w:val="en-GB"/>
        </w:rPr>
        <w:t xml:space="preserve">Tereza </w:t>
      </w:r>
      <w:proofErr w:type="spellStart"/>
      <w:r w:rsidRPr="005002C8">
        <w:rPr>
          <w:rFonts w:cstheme="minorHAnsi"/>
          <w:b/>
          <w:bCs/>
          <w:sz w:val="24"/>
          <w:szCs w:val="24"/>
          <w:lang w:val="en-GB"/>
        </w:rPr>
        <w:t>Matějčková</w:t>
      </w:r>
      <w:proofErr w:type="spellEnd"/>
      <w:r w:rsidRPr="005002C8">
        <w:rPr>
          <w:rFonts w:cstheme="minorHAnsi"/>
          <w:sz w:val="24"/>
          <w:szCs w:val="24"/>
          <w:lang w:val="en-GB"/>
        </w:rPr>
        <w:t xml:space="preserve">, will </w:t>
      </w:r>
      <w:r w:rsidR="0002746F">
        <w:rPr>
          <w:rFonts w:cstheme="minorHAnsi"/>
          <w:sz w:val="24"/>
          <w:szCs w:val="24"/>
          <w:lang w:val="en-GB"/>
        </w:rPr>
        <w:t xml:space="preserve">also </w:t>
      </w:r>
      <w:r w:rsidRPr="005002C8">
        <w:rPr>
          <w:rFonts w:cstheme="minorHAnsi"/>
          <w:sz w:val="24"/>
          <w:szCs w:val="24"/>
          <w:lang w:val="en-GB"/>
        </w:rPr>
        <w:t xml:space="preserve">be available online in a live stream. Among this year’s guests will be Polish women’s rights activist </w:t>
      </w:r>
      <w:r w:rsidRPr="005002C8">
        <w:rPr>
          <w:rFonts w:cstheme="minorHAnsi"/>
          <w:b/>
          <w:bCs/>
          <w:sz w:val="24"/>
          <w:szCs w:val="24"/>
          <w:lang w:val="en-GB"/>
        </w:rPr>
        <w:t xml:space="preserve">Marta </w:t>
      </w:r>
      <w:proofErr w:type="spellStart"/>
      <w:r w:rsidRPr="005002C8">
        <w:rPr>
          <w:rFonts w:cstheme="minorHAnsi"/>
          <w:b/>
          <w:bCs/>
          <w:sz w:val="24"/>
          <w:szCs w:val="24"/>
          <w:lang w:val="en-GB"/>
        </w:rPr>
        <w:t>Lempart</w:t>
      </w:r>
      <w:proofErr w:type="spellEnd"/>
      <w:r w:rsidRPr="005002C8">
        <w:rPr>
          <w:rFonts w:cstheme="minorHAnsi"/>
          <w:sz w:val="24"/>
          <w:szCs w:val="24"/>
          <w:lang w:val="en-GB"/>
        </w:rPr>
        <w:t>, one of the initiators of the of the National Women's Strike (</w:t>
      </w:r>
      <w:proofErr w:type="spellStart"/>
      <w:r w:rsidRPr="005002C8">
        <w:rPr>
          <w:rFonts w:cstheme="minorHAnsi"/>
          <w:sz w:val="24"/>
          <w:szCs w:val="24"/>
          <w:lang w:val="en-GB"/>
        </w:rPr>
        <w:t>Ogólnopolski</w:t>
      </w:r>
      <w:proofErr w:type="spellEnd"/>
      <w:r w:rsidRPr="005002C8">
        <w:rPr>
          <w:rFonts w:cstheme="minorHAnsi"/>
          <w:sz w:val="24"/>
          <w:szCs w:val="24"/>
          <w:lang w:val="en-GB"/>
        </w:rPr>
        <w:t xml:space="preserve"> </w:t>
      </w:r>
      <w:proofErr w:type="spellStart"/>
      <w:r w:rsidRPr="005002C8">
        <w:rPr>
          <w:rFonts w:cstheme="minorHAnsi"/>
          <w:sz w:val="24"/>
          <w:szCs w:val="24"/>
          <w:lang w:val="en-GB"/>
        </w:rPr>
        <w:t>Strajk</w:t>
      </w:r>
      <w:proofErr w:type="spellEnd"/>
      <w:r w:rsidRPr="005002C8">
        <w:rPr>
          <w:rFonts w:cstheme="minorHAnsi"/>
          <w:sz w:val="24"/>
          <w:szCs w:val="24"/>
          <w:lang w:val="en-GB"/>
        </w:rPr>
        <w:t xml:space="preserve"> </w:t>
      </w:r>
      <w:proofErr w:type="spellStart"/>
      <w:r w:rsidRPr="005002C8">
        <w:rPr>
          <w:rFonts w:cstheme="minorHAnsi"/>
          <w:sz w:val="24"/>
          <w:szCs w:val="24"/>
          <w:lang w:val="en-GB"/>
        </w:rPr>
        <w:t>Kobiet</w:t>
      </w:r>
      <w:proofErr w:type="spellEnd"/>
      <w:r w:rsidRPr="005002C8">
        <w:rPr>
          <w:rFonts w:cstheme="minorHAnsi"/>
          <w:sz w:val="24"/>
          <w:szCs w:val="24"/>
          <w:lang w:val="en-GB"/>
        </w:rPr>
        <w:t xml:space="preserve">) movement. </w:t>
      </w:r>
    </w:p>
    <w:p w14:paraId="686ABE67" w14:textId="77777777" w:rsidR="009557C7" w:rsidRPr="005002C8" w:rsidRDefault="009557C7" w:rsidP="00AD44F8">
      <w:pPr>
        <w:shd w:val="clear" w:color="auto" w:fill="FFFFFF"/>
        <w:spacing w:line="235" w:lineRule="atLeast"/>
        <w:jc w:val="both"/>
        <w:rPr>
          <w:rFonts w:cstheme="minorHAnsi"/>
          <w:sz w:val="24"/>
          <w:szCs w:val="24"/>
          <w:lang w:val="en-GB"/>
        </w:rPr>
      </w:pPr>
    </w:p>
    <w:p w14:paraId="62176390" w14:textId="77777777" w:rsidR="00B109AA" w:rsidRDefault="00A675BF" w:rsidP="00A675BF">
      <w:pPr>
        <w:shd w:val="clear" w:color="auto" w:fill="FFFFFF"/>
        <w:spacing w:line="235" w:lineRule="atLeast"/>
        <w:jc w:val="both"/>
        <w:rPr>
          <w:rFonts w:eastAsia="Times New Roman" w:cstheme="minorHAnsi"/>
          <w:b/>
          <w:bCs/>
          <w:color w:val="000000"/>
          <w:sz w:val="24"/>
          <w:szCs w:val="24"/>
          <w:lang w:val="en-GB"/>
        </w:rPr>
      </w:pPr>
      <w:r w:rsidRPr="005002C8">
        <w:rPr>
          <w:rFonts w:eastAsia="Times New Roman" w:cstheme="minorHAnsi"/>
          <w:b/>
          <w:bCs/>
          <w:color w:val="000000"/>
          <w:sz w:val="24"/>
          <w:szCs w:val="24"/>
          <w:lang w:val="en-GB"/>
        </w:rPr>
        <w:t xml:space="preserve">The 25th Ji.hlava IDFF will take place on October 26 to 31, 2021. Accreditations can be purchased at </w:t>
      </w:r>
      <w:hyperlink r:id="rId6" w:tgtFrame="_blank" w:history="1">
        <w:r w:rsidRPr="005002C8">
          <w:rPr>
            <w:rFonts w:eastAsia="Times New Roman" w:cstheme="minorHAnsi"/>
            <w:b/>
            <w:bCs/>
            <w:color w:val="0000FF"/>
            <w:sz w:val="24"/>
            <w:szCs w:val="24"/>
            <w:u w:val="single"/>
            <w:lang w:val="en-GB"/>
          </w:rPr>
          <w:t>ji-hlava.cz</w:t>
        </w:r>
      </w:hyperlink>
      <w:r w:rsidRPr="005002C8">
        <w:rPr>
          <w:rFonts w:eastAsia="Times New Roman" w:cstheme="minorHAnsi"/>
          <w:b/>
          <w:bCs/>
          <w:color w:val="000000"/>
          <w:sz w:val="24"/>
          <w:szCs w:val="24"/>
          <w:lang w:val="en-GB"/>
        </w:rPr>
        <w:t xml:space="preserve"> and they serve as a full-fledged ticket to the live part of the festival (film screenings, discussions and lectures, offscreen programme).</w:t>
      </w:r>
      <w:r w:rsidRPr="005002C8">
        <w:rPr>
          <w:rFonts w:eastAsia="Times New Roman" w:cstheme="minorHAnsi"/>
          <w:color w:val="000000"/>
          <w:sz w:val="24"/>
          <w:szCs w:val="24"/>
          <w:lang w:val="en-GB"/>
        </w:rPr>
        <w:t xml:space="preserve"> </w:t>
      </w:r>
      <w:r w:rsidRPr="005002C8">
        <w:rPr>
          <w:rFonts w:eastAsia="Times New Roman" w:cstheme="minorHAnsi"/>
          <w:b/>
          <w:bCs/>
          <w:color w:val="000000"/>
          <w:sz w:val="24"/>
          <w:szCs w:val="24"/>
          <w:lang w:val="en-GB"/>
        </w:rPr>
        <w:t xml:space="preserve">Festival accreditation also provides 14-day access to the festival's online video library (available only in Czechia). Admission to the screening and the accompanying programme will be granted only upon presentation of proof of Covid-19 vaccination, or a valid antigen or PCR test. Visitors can use either the </w:t>
      </w:r>
      <w:proofErr w:type="spellStart"/>
      <w:r w:rsidRPr="005002C8">
        <w:rPr>
          <w:rFonts w:eastAsia="Times New Roman" w:cstheme="minorHAnsi"/>
          <w:b/>
          <w:bCs/>
          <w:color w:val="000000"/>
          <w:sz w:val="24"/>
          <w:szCs w:val="24"/>
          <w:lang w:val="en-GB"/>
        </w:rPr>
        <w:t>Tečka</w:t>
      </w:r>
      <w:proofErr w:type="spellEnd"/>
      <w:r w:rsidRPr="005002C8">
        <w:rPr>
          <w:rFonts w:eastAsia="Times New Roman" w:cstheme="minorHAnsi"/>
          <w:b/>
          <w:bCs/>
          <w:color w:val="000000"/>
          <w:sz w:val="24"/>
          <w:szCs w:val="24"/>
          <w:lang w:val="en-GB"/>
        </w:rPr>
        <w:t xml:space="preserve"> mobile app or a printed certificate of vaccination. Let's be respectful and considerate of each other!</w:t>
      </w:r>
    </w:p>
    <w:p w14:paraId="3653659A" w14:textId="77777777" w:rsidR="00A675BF" w:rsidRPr="005002C8" w:rsidRDefault="00A675BF" w:rsidP="00A675BF">
      <w:pPr>
        <w:shd w:val="clear" w:color="auto" w:fill="FFFFFF"/>
        <w:spacing w:line="235" w:lineRule="atLeast"/>
        <w:jc w:val="both"/>
        <w:rPr>
          <w:rFonts w:eastAsia="Times New Roman" w:cstheme="minorHAnsi"/>
          <w:b/>
          <w:bCs/>
          <w:color w:val="000000"/>
          <w:sz w:val="24"/>
          <w:szCs w:val="24"/>
          <w:lang w:val="en-GB"/>
        </w:rPr>
      </w:pPr>
      <w:r w:rsidRPr="005002C8">
        <w:rPr>
          <w:rFonts w:eastAsia="Times New Roman" w:cstheme="minorHAnsi"/>
          <w:color w:val="000000"/>
          <w:sz w:val="24"/>
          <w:szCs w:val="24"/>
          <w:lang w:val="en-GB"/>
        </w:rPr>
        <w:br/>
      </w:r>
      <w:r w:rsidRPr="005002C8">
        <w:rPr>
          <w:rFonts w:eastAsia="Times New Roman" w:cstheme="minorHAnsi"/>
          <w:b/>
          <w:bCs/>
          <w:color w:val="000000"/>
          <w:sz w:val="24"/>
          <w:szCs w:val="24"/>
          <w:lang w:val="en-GB"/>
        </w:rPr>
        <w:t xml:space="preserve">More information at </w:t>
      </w:r>
      <w:hyperlink r:id="rId7" w:tgtFrame="_blank" w:history="1">
        <w:r w:rsidRPr="005002C8">
          <w:rPr>
            <w:rFonts w:eastAsia="Times New Roman" w:cstheme="minorHAnsi"/>
            <w:b/>
            <w:bCs/>
            <w:color w:val="0000FF"/>
            <w:sz w:val="24"/>
            <w:szCs w:val="24"/>
            <w:u w:val="single"/>
            <w:lang w:val="en-GB"/>
          </w:rPr>
          <w:t>www.ji-hlava.cz</w:t>
        </w:r>
      </w:hyperlink>
      <w:r w:rsidRPr="005002C8">
        <w:rPr>
          <w:rFonts w:eastAsia="Times New Roman" w:cstheme="minorHAnsi"/>
          <w:b/>
          <w:bCs/>
          <w:color w:val="000000"/>
          <w:sz w:val="24"/>
          <w:szCs w:val="24"/>
          <w:lang w:val="en-GB"/>
        </w:rPr>
        <w:t xml:space="preserve"> and on the festival’s </w:t>
      </w:r>
      <w:hyperlink r:id="rId8" w:tgtFrame="_blank" w:history="1">
        <w:r w:rsidRPr="005002C8">
          <w:rPr>
            <w:rFonts w:eastAsia="Times New Roman" w:cstheme="minorHAnsi"/>
            <w:b/>
            <w:bCs/>
            <w:color w:val="000000"/>
            <w:sz w:val="24"/>
            <w:szCs w:val="24"/>
            <w:u w:val="single"/>
            <w:lang w:val="en-GB"/>
          </w:rPr>
          <w:t>Facebook</w:t>
        </w:r>
      </w:hyperlink>
      <w:r w:rsidRPr="005002C8">
        <w:rPr>
          <w:rFonts w:eastAsia="Times New Roman" w:cstheme="minorHAnsi"/>
          <w:b/>
          <w:bCs/>
          <w:color w:val="000000"/>
          <w:sz w:val="24"/>
          <w:szCs w:val="24"/>
          <w:lang w:val="en-GB"/>
        </w:rPr>
        <w:t xml:space="preserve"> and </w:t>
      </w:r>
      <w:hyperlink r:id="rId9" w:tgtFrame="_blank" w:history="1">
        <w:r w:rsidRPr="005002C8">
          <w:rPr>
            <w:rFonts w:eastAsia="Times New Roman" w:cstheme="minorHAnsi"/>
            <w:b/>
            <w:bCs/>
            <w:color w:val="000000"/>
            <w:sz w:val="24"/>
            <w:szCs w:val="24"/>
            <w:u w:val="single"/>
            <w:lang w:val="en-GB"/>
          </w:rPr>
          <w:t>Instagram</w:t>
        </w:r>
      </w:hyperlink>
      <w:r w:rsidRPr="005002C8">
        <w:rPr>
          <w:rFonts w:eastAsia="Times New Roman" w:cstheme="minorHAnsi"/>
          <w:b/>
          <w:bCs/>
          <w:color w:val="000000"/>
          <w:sz w:val="24"/>
          <w:szCs w:val="24"/>
          <w:lang w:val="en-GB"/>
        </w:rPr>
        <w:t xml:space="preserve"> profiles.</w:t>
      </w:r>
    </w:p>
    <w:p w14:paraId="386D9A11" w14:textId="77777777" w:rsidR="00A675BF" w:rsidRPr="005002C8" w:rsidRDefault="00A675BF" w:rsidP="00AD44F8">
      <w:pPr>
        <w:shd w:val="clear" w:color="auto" w:fill="FFFFFF"/>
        <w:spacing w:line="235" w:lineRule="atLeast"/>
        <w:jc w:val="both"/>
        <w:rPr>
          <w:rFonts w:cstheme="minorHAnsi"/>
          <w:sz w:val="24"/>
          <w:szCs w:val="24"/>
          <w:lang w:val="en-GB"/>
        </w:rPr>
      </w:pPr>
    </w:p>
    <w:p w14:paraId="40C0CF8D" w14:textId="77777777" w:rsidR="00A675BF" w:rsidRPr="005002C8" w:rsidRDefault="00A675BF" w:rsidP="00AD44F8">
      <w:pPr>
        <w:shd w:val="clear" w:color="auto" w:fill="FFFFFF"/>
        <w:spacing w:line="235" w:lineRule="atLeast"/>
        <w:jc w:val="both"/>
        <w:rPr>
          <w:rFonts w:cstheme="minorHAnsi"/>
          <w:sz w:val="24"/>
          <w:szCs w:val="24"/>
          <w:lang w:val="en-GB"/>
        </w:rPr>
      </w:pPr>
    </w:p>
    <w:p w14:paraId="3FE719FB" w14:textId="77777777" w:rsidR="00A675BF" w:rsidRPr="005002C8" w:rsidRDefault="00A675BF" w:rsidP="00AD44F8">
      <w:pPr>
        <w:shd w:val="clear" w:color="auto" w:fill="FFFFFF"/>
        <w:spacing w:line="235" w:lineRule="atLeast"/>
        <w:jc w:val="both"/>
        <w:rPr>
          <w:rFonts w:cstheme="minorHAnsi"/>
          <w:sz w:val="24"/>
          <w:szCs w:val="24"/>
          <w:lang w:val="en-GB"/>
        </w:rPr>
      </w:pPr>
    </w:p>
    <w:p w14:paraId="1FDC9025" w14:textId="77777777" w:rsidR="00A675BF" w:rsidRPr="005002C8" w:rsidRDefault="00A675BF" w:rsidP="00AD44F8">
      <w:pPr>
        <w:shd w:val="clear" w:color="auto" w:fill="FFFFFF"/>
        <w:spacing w:line="235" w:lineRule="atLeast"/>
        <w:jc w:val="both"/>
        <w:rPr>
          <w:rFonts w:cstheme="minorHAnsi"/>
          <w:sz w:val="24"/>
          <w:szCs w:val="24"/>
          <w:lang w:val="en-GB"/>
        </w:rPr>
      </w:pPr>
    </w:p>
    <w:p w14:paraId="60074EF7" w14:textId="77777777" w:rsidR="00A675BF" w:rsidRPr="005002C8" w:rsidRDefault="00A675BF" w:rsidP="00AD44F8">
      <w:pPr>
        <w:shd w:val="clear" w:color="auto" w:fill="FFFFFF"/>
        <w:spacing w:line="235" w:lineRule="atLeast"/>
        <w:jc w:val="both"/>
        <w:rPr>
          <w:rFonts w:cstheme="minorHAnsi"/>
          <w:sz w:val="24"/>
          <w:szCs w:val="24"/>
          <w:lang w:val="en-GB"/>
        </w:rPr>
      </w:pPr>
    </w:p>
    <w:p w14:paraId="22E7FAE0" w14:textId="77777777" w:rsidR="00A675BF" w:rsidRPr="005002C8" w:rsidRDefault="00A675BF" w:rsidP="00AD44F8">
      <w:pPr>
        <w:shd w:val="clear" w:color="auto" w:fill="FFFFFF"/>
        <w:spacing w:line="235" w:lineRule="atLeast"/>
        <w:jc w:val="both"/>
        <w:rPr>
          <w:rFonts w:cstheme="minorHAnsi"/>
          <w:sz w:val="24"/>
          <w:szCs w:val="24"/>
          <w:lang w:val="en-GB"/>
        </w:rPr>
      </w:pPr>
    </w:p>
    <w:p w14:paraId="3DD9F006" w14:textId="77777777" w:rsidR="00A675BF" w:rsidRPr="005002C8" w:rsidRDefault="00A675BF" w:rsidP="00A675BF">
      <w:pPr>
        <w:pStyle w:val="Normlnweb"/>
        <w:spacing w:before="0" w:beforeAutospacing="0" w:after="0" w:afterAutospacing="0"/>
        <w:jc w:val="both"/>
        <w:rPr>
          <w:rFonts w:ascii="Calibri" w:hAnsi="Calibri" w:cs="Calibri"/>
          <w:b/>
          <w:bCs/>
          <w:color w:val="000000"/>
          <w:u w:val="single"/>
          <w:lang w:val="en-GB"/>
        </w:rPr>
        <w:sectPr w:rsidR="00A675BF" w:rsidRPr="005002C8" w:rsidSect="005002C8">
          <w:headerReference w:type="default" r:id="rId10"/>
          <w:footerReference w:type="default" r:id="rId11"/>
          <w:pgSz w:w="11906" w:h="16838"/>
          <w:pgMar w:top="1418" w:right="1418" w:bottom="1418" w:left="1418" w:header="709" w:footer="709" w:gutter="0"/>
          <w:cols w:space="708"/>
          <w:docGrid w:linePitch="360"/>
        </w:sectPr>
      </w:pPr>
    </w:p>
    <w:p w14:paraId="30F41AA9" w14:textId="77777777" w:rsidR="00D836AB" w:rsidRPr="00455C6F" w:rsidRDefault="00D836AB" w:rsidP="00D836AB">
      <w:pPr>
        <w:autoSpaceDE w:val="0"/>
        <w:autoSpaceDN w:val="0"/>
        <w:adjustRightInd w:val="0"/>
        <w:spacing w:after="0" w:line="240" w:lineRule="auto"/>
        <w:rPr>
          <w:b/>
          <w:bCs/>
          <w:sz w:val="20"/>
          <w:szCs w:val="20"/>
        </w:rPr>
      </w:pPr>
      <w:r w:rsidRPr="00455C6F">
        <w:rPr>
          <w:b/>
          <w:bCs/>
          <w:sz w:val="20"/>
          <w:szCs w:val="20"/>
        </w:rPr>
        <w:lastRenderedPageBreak/>
        <w:t>PARTNERS AND SPONSORS 2021</w:t>
      </w:r>
    </w:p>
    <w:p w14:paraId="1FAF8E61" w14:textId="77777777" w:rsidR="00D836AB" w:rsidRPr="00455C6F" w:rsidRDefault="00D836AB" w:rsidP="00D836AB">
      <w:pPr>
        <w:autoSpaceDE w:val="0"/>
        <w:autoSpaceDN w:val="0"/>
        <w:adjustRightInd w:val="0"/>
        <w:spacing w:after="0" w:line="240" w:lineRule="auto"/>
        <w:rPr>
          <w:sz w:val="20"/>
          <w:szCs w:val="20"/>
        </w:rPr>
      </w:pPr>
    </w:p>
    <w:p w14:paraId="2CF5CF92" w14:textId="77777777" w:rsidR="00D836AB" w:rsidRPr="00455C6F" w:rsidRDefault="00D836AB" w:rsidP="00D836AB">
      <w:pPr>
        <w:autoSpaceDE w:val="0"/>
        <w:autoSpaceDN w:val="0"/>
        <w:adjustRightInd w:val="0"/>
        <w:spacing w:after="0" w:line="240" w:lineRule="auto"/>
        <w:rPr>
          <w:sz w:val="20"/>
          <w:szCs w:val="20"/>
        </w:rPr>
      </w:pPr>
      <w:r w:rsidRPr="00455C6F">
        <w:rPr>
          <w:sz w:val="20"/>
          <w:szCs w:val="20"/>
        </w:rPr>
        <w:t>MAIN SUPPORTERS</w:t>
      </w:r>
    </w:p>
    <w:p w14:paraId="6D28CD9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Ministry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Culture</w:t>
      </w:r>
      <w:proofErr w:type="spellEnd"/>
      <w:r w:rsidRPr="00455C6F">
        <w:rPr>
          <w:rFonts w:cs="Baskerville"/>
          <w:sz w:val="20"/>
          <w:szCs w:val="20"/>
        </w:rPr>
        <w:t xml:space="preserve"> Czech Republic</w:t>
      </w:r>
    </w:p>
    <w:p w14:paraId="5163BA2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Czech Film </w:t>
      </w:r>
      <w:proofErr w:type="spellStart"/>
      <w:r w:rsidRPr="00455C6F">
        <w:rPr>
          <w:rFonts w:cs="Baskerville"/>
          <w:sz w:val="20"/>
          <w:szCs w:val="20"/>
        </w:rPr>
        <w:t>Fund</w:t>
      </w:r>
      <w:proofErr w:type="spellEnd"/>
    </w:p>
    <w:p w14:paraId="79E928BB"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MEDIA</w:t>
      </w:r>
    </w:p>
    <w:p w14:paraId="00CC817A"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Statutory</w:t>
      </w:r>
      <w:proofErr w:type="spellEnd"/>
      <w:r w:rsidRPr="00455C6F">
        <w:rPr>
          <w:rFonts w:cs="Baskerville"/>
          <w:sz w:val="20"/>
          <w:szCs w:val="20"/>
        </w:rPr>
        <w:t xml:space="preserve"> City </w:t>
      </w:r>
      <w:proofErr w:type="spellStart"/>
      <w:r w:rsidRPr="00455C6F">
        <w:rPr>
          <w:rFonts w:cs="Baskerville"/>
          <w:sz w:val="20"/>
          <w:szCs w:val="20"/>
        </w:rPr>
        <w:t>of</w:t>
      </w:r>
      <w:proofErr w:type="spellEnd"/>
      <w:r w:rsidRPr="00455C6F">
        <w:rPr>
          <w:rFonts w:cs="Baskerville"/>
          <w:sz w:val="20"/>
          <w:szCs w:val="20"/>
        </w:rPr>
        <w:t xml:space="preserve"> Jihlava</w:t>
      </w:r>
    </w:p>
    <w:p w14:paraId="408FDC6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Vysočina Region</w:t>
      </w:r>
    </w:p>
    <w:p w14:paraId="6A06D593" w14:textId="77777777" w:rsidR="00D836AB" w:rsidRPr="00455C6F" w:rsidRDefault="00D836AB" w:rsidP="00D836AB">
      <w:pPr>
        <w:autoSpaceDE w:val="0"/>
        <w:autoSpaceDN w:val="0"/>
        <w:adjustRightInd w:val="0"/>
        <w:spacing w:after="0" w:line="240" w:lineRule="auto"/>
        <w:rPr>
          <w:rFonts w:cs="Baskerville"/>
          <w:sz w:val="20"/>
          <w:szCs w:val="20"/>
        </w:rPr>
      </w:pPr>
    </w:p>
    <w:p w14:paraId="233C474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GENERAL MEDIA PARTNER</w:t>
      </w:r>
    </w:p>
    <w:p w14:paraId="5A86AD8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Television</w:t>
      </w:r>
      <w:proofErr w:type="spellEnd"/>
    </w:p>
    <w:p w14:paraId="7BBC0C3A" w14:textId="77777777" w:rsidR="00D836AB" w:rsidRPr="00455C6F" w:rsidRDefault="00D836AB" w:rsidP="00D836AB">
      <w:pPr>
        <w:autoSpaceDE w:val="0"/>
        <w:autoSpaceDN w:val="0"/>
        <w:adjustRightInd w:val="0"/>
        <w:spacing w:after="0" w:line="240" w:lineRule="auto"/>
        <w:rPr>
          <w:rFonts w:cs="Baskerville"/>
          <w:sz w:val="20"/>
          <w:szCs w:val="20"/>
        </w:rPr>
      </w:pPr>
    </w:p>
    <w:p w14:paraId="782DF46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MAIN MEDIA PARTNER</w:t>
      </w:r>
    </w:p>
    <w:p w14:paraId="1605B31E" w14:textId="77777777" w:rsidR="00D836AB"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Radio</w:t>
      </w:r>
      <w:proofErr w:type="spellEnd"/>
    </w:p>
    <w:p w14:paraId="73B53314" w14:textId="77777777" w:rsidR="00D836AB" w:rsidRPr="00455C6F" w:rsidRDefault="00D836AB" w:rsidP="00D836AB">
      <w:pPr>
        <w:autoSpaceDE w:val="0"/>
        <w:autoSpaceDN w:val="0"/>
        <w:adjustRightInd w:val="0"/>
        <w:spacing w:after="0" w:line="240" w:lineRule="auto"/>
        <w:rPr>
          <w:rFonts w:cs="Baskerville"/>
          <w:sz w:val="20"/>
          <w:szCs w:val="20"/>
        </w:rPr>
      </w:pPr>
    </w:p>
    <w:p w14:paraId="0975746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EXCLUSIVE MEDIA PARTNERS</w:t>
      </w:r>
    </w:p>
    <w:p w14:paraId="79FFBA9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Aktuálně.cz</w:t>
      </w:r>
    </w:p>
    <w:p w14:paraId="62A5C92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Respekt</w:t>
      </w:r>
    </w:p>
    <w:p w14:paraId="0D23EF03" w14:textId="77777777" w:rsidR="00D836AB" w:rsidRPr="00455C6F" w:rsidRDefault="00D836AB" w:rsidP="00D836AB">
      <w:pPr>
        <w:autoSpaceDE w:val="0"/>
        <w:autoSpaceDN w:val="0"/>
        <w:adjustRightInd w:val="0"/>
        <w:spacing w:after="0" w:line="240" w:lineRule="auto"/>
        <w:rPr>
          <w:rFonts w:cs="Baskerville"/>
          <w:sz w:val="20"/>
          <w:szCs w:val="20"/>
        </w:rPr>
      </w:pPr>
    </w:p>
    <w:p w14:paraId="3694FEE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PARTNERS OF INDUSTRY SECTION</w:t>
      </w:r>
    </w:p>
    <w:p w14:paraId="0D03182B"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MEDIA</w:t>
      </w:r>
    </w:p>
    <w:p w14:paraId="4AC2EAF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Czech Film </w:t>
      </w:r>
      <w:proofErr w:type="spellStart"/>
      <w:r w:rsidRPr="00455C6F">
        <w:rPr>
          <w:rFonts w:cs="Baskerville"/>
          <w:sz w:val="20"/>
          <w:szCs w:val="20"/>
        </w:rPr>
        <w:t>Fund</w:t>
      </w:r>
      <w:proofErr w:type="spellEnd"/>
      <w:r w:rsidRPr="00455C6F">
        <w:rPr>
          <w:rFonts w:cs="Baskerville"/>
          <w:sz w:val="20"/>
          <w:szCs w:val="20"/>
        </w:rPr>
        <w:t xml:space="preserve"> </w:t>
      </w:r>
    </w:p>
    <w:p w14:paraId="32BCA1D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International </w:t>
      </w:r>
      <w:proofErr w:type="spellStart"/>
      <w:r w:rsidRPr="00455C6F">
        <w:rPr>
          <w:rFonts w:cs="Baskerville"/>
          <w:sz w:val="20"/>
          <w:szCs w:val="20"/>
        </w:rPr>
        <w:t>Visegrad</w:t>
      </w:r>
      <w:proofErr w:type="spellEnd"/>
      <w:r w:rsidRPr="00455C6F">
        <w:rPr>
          <w:rFonts w:cs="Baskerville"/>
          <w:sz w:val="20"/>
          <w:szCs w:val="20"/>
        </w:rPr>
        <w:t xml:space="preserve"> </w:t>
      </w:r>
      <w:proofErr w:type="spellStart"/>
      <w:r w:rsidRPr="00455C6F">
        <w:rPr>
          <w:rFonts w:cs="Baskerville"/>
          <w:sz w:val="20"/>
          <w:szCs w:val="20"/>
        </w:rPr>
        <w:t>Fund</w:t>
      </w:r>
      <w:proofErr w:type="spellEnd"/>
    </w:p>
    <w:p w14:paraId="0999204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Ministry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Culture</w:t>
      </w:r>
      <w:proofErr w:type="spellEnd"/>
      <w:r w:rsidRPr="00455C6F">
        <w:rPr>
          <w:rFonts w:cs="Baskerville"/>
          <w:sz w:val="20"/>
          <w:szCs w:val="20"/>
        </w:rPr>
        <w:t xml:space="preserve"> Czech Republic</w:t>
      </w:r>
    </w:p>
    <w:p w14:paraId="52780A99"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Audiovisual</w:t>
      </w:r>
      <w:proofErr w:type="spellEnd"/>
      <w:r w:rsidRPr="00455C6F">
        <w:rPr>
          <w:rFonts w:cs="Baskerville"/>
          <w:sz w:val="20"/>
          <w:szCs w:val="20"/>
        </w:rPr>
        <w:t xml:space="preserve"> </w:t>
      </w:r>
      <w:proofErr w:type="spellStart"/>
      <w:r w:rsidRPr="00455C6F">
        <w:rPr>
          <w:rFonts w:cs="Baskerville"/>
          <w:sz w:val="20"/>
          <w:szCs w:val="20"/>
        </w:rPr>
        <w:t>Producers</w:t>
      </w:r>
      <w:proofErr w:type="spellEnd"/>
      <w:r w:rsidRPr="00455C6F">
        <w:rPr>
          <w:rFonts w:cs="Baskerville"/>
          <w:sz w:val="20"/>
          <w:szCs w:val="20"/>
        </w:rPr>
        <w:t xml:space="preserve">’ </w:t>
      </w:r>
      <w:proofErr w:type="spellStart"/>
      <w:r w:rsidRPr="00455C6F">
        <w:rPr>
          <w:rFonts w:cs="Baskerville"/>
          <w:sz w:val="20"/>
          <w:szCs w:val="20"/>
        </w:rPr>
        <w:t>Association</w:t>
      </w:r>
      <w:proofErr w:type="spellEnd"/>
    </w:p>
    <w:p w14:paraId="623B825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Statutory</w:t>
      </w:r>
      <w:proofErr w:type="spellEnd"/>
      <w:r w:rsidRPr="00455C6F">
        <w:rPr>
          <w:rFonts w:cs="Baskerville"/>
          <w:sz w:val="20"/>
          <w:szCs w:val="20"/>
        </w:rPr>
        <w:t xml:space="preserve"> City </w:t>
      </w:r>
      <w:proofErr w:type="spellStart"/>
      <w:r w:rsidRPr="00455C6F">
        <w:rPr>
          <w:rFonts w:cs="Baskerville"/>
          <w:sz w:val="20"/>
          <w:szCs w:val="20"/>
        </w:rPr>
        <w:t>of</w:t>
      </w:r>
      <w:proofErr w:type="spellEnd"/>
      <w:r w:rsidRPr="00455C6F">
        <w:rPr>
          <w:rFonts w:cs="Baskerville"/>
          <w:sz w:val="20"/>
          <w:szCs w:val="20"/>
        </w:rPr>
        <w:t xml:space="preserve"> Jihlava </w:t>
      </w:r>
    </w:p>
    <w:p w14:paraId="20055AD8"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w:t>
      </w:r>
      <w:proofErr w:type="spellStart"/>
      <w:r w:rsidRPr="00455C6F">
        <w:rPr>
          <w:rFonts w:cs="Baskerville"/>
          <w:sz w:val="20"/>
          <w:szCs w:val="20"/>
        </w:rPr>
        <w:t>Desk</w:t>
      </w:r>
      <w:proofErr w:type="spellEnd"/>
      <w:r w:rsidRPr="00455C6F">
        <w:rPr>
          <w:rFonts w:cs="Baskerville"/>
          <w:sz w:val="20"/>
          <w:szCs w:val="20"/>
        </w:rPr>
        <w:t xml:space="preserve"> CZ – Media</w:t>
      </w:r>
    </w:p>
    <w:p w14:paraId="087ACC4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Czech Film Center</w:t>
      </w:r>
    </w:p>
    <w:p w14:paraId="69FAFE3A" w14:textId="77777777" w:rsidR="00D836AB" w:rsidRPr="00455C6F" w:rsidRDefault="00D836AB" w:rsidP="00D836AB">
      <w:pPr>
        <w:autoSpaceDE w:val="0"/>
        <w:autoSpaceDN w:val="0"/>
        <w:adjustRightInd w:val="0"/>
        <w:spacing w:after="0" w:line="240" w:lineRule="auto"/>
        <w:rPr>
          <w:rFonts w:cs="Baskerville"/>
          <w:sz w:val="20"/>
          <w:szCs w:val="20"/>
        </w:rPr>
      </w:pPr>
    </w:p>
    <w:p w14:paraId="5CF7F9B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THE INSPIRATION FORUM PARTNERS</w:t>
      </w:r>
    </w:p>
    <w:p w14:paraId="3034E5D6"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European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w:t>
      </w:r>
      <w:proofErr w:type="spellStart"/>
      <w:r w:rsidRPr="00455C6F">
        <w:rPr>
          <w:rFonts w:cs="Baskerville"/>
          <w:sz w:val="20"/>
          <w:szCs w:val="20"/>
        </w:rPr>
        <w:t>Foundation</w:t>
      </w:r>
      <w:proofErr w:type="spellEnd"/>
    </w:p>
    <w:p w14:paraId="7862073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Prague </w:t>
      </w:r>
      <w:proofErr w:type="spellStart"/>
      <w:r w:rsidRPr="00455C6F">
        <w:rPr>
          <w:rFonts w:cs="Baskerville"/>
          <w:sz w:val="20"/>
          <w:szCs w:val="20"/>
        </w:rPr>
        <w:t>office</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Heinrich-</w:t>
      </w:r>
      <w:proofErr w:type="spellStart"/>
      <w:r w:rsidRPr="00455C6F">
        <w:rPr>
          <w:rFonts w:cs="Baskerville"/>
          <w:sz w:val="20"/>
          <w:szCs w:val="20"/>
        </w:rPr>
        <w:t>Böll</w:t>
      </w:r>
      <w:proofErr w:type="spellEnd"/>
      <w:r w:rsidRPr="00455C6F">
        <w:rPr>
          <w:rFonts w:cs="Baskerville"/>
          <w:sz w:val="20"/>
          <w:szCs w:val="20"/>
        </w:rPr>
        <w:t>-</w:t>
      </w:r>
      <w:proofErr w:type="spellStart"/>
      <w:r w:rsidRPr="00455C6F">
        <w:rPr>
          <w:rFonts w:cs="Baskerville"/>
          <w:sz w:val="20"/>
          <w:szCs w:val="20"/>
        </w:rPr>
        <w:t>Stiftung</w:t>
      </w:r>
      <w:proofErr w:type="spellEnd"/>
    </w:p>
    <w:p w14:paraId="63BC16A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Friedrich-</w:t>
      </w:r>
      <w:proofErr w:type="spellStart"/>
      <w:r w:rsidRPr="00455C6F">
        <w:rPr>
          <w:rFonts w:cs="Baskerville"/>
          <w:sz w:val="20"/>
          <w:szCs w:val="20"/>
        </w:rPr>
        <w:t>Ebert</w:t>
      </w:r>
      <w:proofErr w:type="spellEnd"/>
      <w:r w:rsidRPr="00455C6F">
        <w:rPr>
          <w:rFonts w:cs="Baskerville"/>
          <w:sz w:val="20"/>
          <w:szCs w:val="20"/>
        </w:rPr>
        <w:t>-</w:t>
      </w:r>
      <w:proofErr w:type="spellStart"/>
      <w:r w:rsidRPr="00455C6F">
        <w:rPr>
          <w:rFonts w:cs="Baskerville"/>
          <w:sz w:val="20"/>
          <w:szCs w:val="20"/>
        </w:rPr>
        <w:t>Stiftung</w:t>
      </w:r>
      <w:proofErr w:type="spellEnd"/>
      <w:r w:rsidRPr="00455C6F">
        <w:rPr>
          <w:rFonts w:cs="Baskerville"/>
          <w:sz w:val="20"/>
          <w:szCs w:val="20"/>
        </w:rPr>
        <w:t xml:space="preserve"> </w:t>
      </w:r>
      <w:proofErr w:type="spellStart"/>
      <w:r w:rsidRPr="00455C6F">
        <w:rPr>
          <w:rFonts w:cs="Baskerville"/>
          <w:sz w:val="20"/>
          <w:szCs w:val="20"/>
        </w:rPr>
        <w:t>e.V</w:t>
      </w:r>
      <w:proofErr w:type="spellEnd"/>
      <w:r w:rsidRPr="00455C6F">
        <w:rPr>
          <w:rFonts w:cs="Baskerville"/>
          <w:sz w:val="20"/>
          <w:szCs w:val="20"/>
        </w:rPr>
        <w:t xml:space="preserve">. – </w:t>
      </w:r>
      <w:proofErr w:type="spellStart"/>
      <w:r w:rsidRPr="00455C6F">
        <w:rPr>
          <w:rFonts w:cs="Baskerville"/>
          <w:sz w:val="20"/>
          <w:szCs w:val="20"/>
        </w:rPr>
        <w:t>representation</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14:paraId="41BE1C1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Masaryk </w:t>
      </w:r>
      <w:proofErr w:type="spellStart"/>
      <w:r w:rsidRPr="00455C6F">
        <w:rPr>
          <w:rFonts w:cs="Baskerville"/>
          <w:sz w:val="20"/>
          <w:szCs w:val="20"/>
        </w:rPr>
        <w:t>Democratic</w:t>
      </w:r>
      <w:proofErr w:type="spellEnd"/>
      <w:r w:rsidRPr="00455C6F">
        <w:rPr>
          <w:rFonts w:cs="Baskerville"/>
          <w:sz w:val="20"/>
          <w:szCs w:val="20"/>
        </w:rPr>
        <w:t xml:space="preserve"> </w:t>
      </w:r>
      <w:proofErr w:type="spellStart"/>
      <w:r w:rsidRPr="00455C6F">
        <w:rPr>
          <w:rFonts w:cs="Baskerville"/>
          <w:sz w:val="20"/>
          <w:szCs w:val="20"/>
        </w:rPr>
        <w:t>Academy</w:t>
      </w:r>
      <w:proofErr w:type="spellEnd"/>
    </w:p>
    <w:p w14:paraId="3548C89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Friedrich </w:t>
      </w:r>
      <w:proofErr w:type="spellStart"/>
      <w:r w:rsidRPr="00455C6F">
        <w:rPr>
          <w:rFonts w:cs="Baskerville"/>
          <w:sz w:val="20"/>
          <w:szCs w:val="20"/>
        </w:rPr>
        <w:t>Naumann</w:t>
      </w:r>
      <w:proofErr w:type="spellEnd"/>
      <w:r w:rsidRPr="00455C6F">
        <w:rPr>
          <w:rFonts w:cs="Baskerville"/>
          <w:sz w:val="20"/>
          <w:szCs w:val="20"/>
        </w:rPr>
        <w:t xml:space="preserve"> </w:t>
      </w:r>
      <w:proofErr w:type="spellStart"/>
      <w:r w:rsidRPr="00455C6F">
        <w:rPr>
          <w:rFonts w:cs="Baskerville"/>
          <w:sz w:val="20"/>
          <w:szCs w:val="20"/>
        </w:rPr>
        <w:t>Foundation</w:t>
      </w:r>
      <w:proofErr w:type="spellEnd"/>
      <w:r w:rsidRPr="00455C6F">
        <w:rPr>
          <w:rFonts w:cs="Baskerville"/>
          <w:sz w:val="20"/>
          <w:szCs w:val="20"/>
        </w:rPr>
        <w:t xml:space="preserve">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Freedom</w:t>
      </w:r>
      <w:proofErr w:type="spellEnd"/>
    </w:p>
    <w:p w14:paraId="44443D12"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Centres</w:t>
      </w:r>
      <w:proofErr w:type="spellEnd"/>
    </w:p>
    <w:p w14:paraId="08E7AAD1"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w:t>
      </w:r>
      <w:proofErr w:type="spellStart"/>
      <w:r w:rsidRPr="00455C6F">
        <w:rPr>
          <w:rFonts w:cs="Baskerville"/>
          <w:sz w:val="20"/>
          <w:szCs w:val="20"/>
        </w:rPr>
        <w:t>Desk</w:t>
      </w:r>
      <w:proofErr w:type="spellEnd"/>
      <w:r w:rsidRPr="00455C6F">
        <w:rPr>
          <w:rFonts w:cs="Baskerville"/>
          <w:sz w:val="20"/>
          <w:szCs w:val="20"/>
        </w:rPr>
        <w:t xml:space="preserve"> Czech Republic</w:t>
      </w:r>
    </w:p>
    <w:p w14:paraId="3A90CE2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EUNIC – EU </w:t>
      </w:r>
      <w:proofErr w:type="spellStart"/>
      <w:r w:rsidRPr="00455C6F">
        <w:rPr>
          <w:rFonts w:cs="Baskerville"/>
          <w:sz w:val="20"/>
          <w:szCs w:val="20"/>
        </w:rPr>
        <w:t>National</w:t>
      </w:r>
      <w:proofErr w:type="spellEnd"/>
      <w:r w:rsidRPr="00455C6F">
        <w:rPr>
          <w:rFonts w:cs="Baskerville"/>
          <w:sz w:val="20"/>
          <w:szCs w:val="20"/>
        </w:rPr>
        <w:t xml:space="preserve"> </w:t>
      </w:r>
      <w:proofErr w:type="spellStart"/>
      <w:r w:rsidRPr="00455C6F">
        <w:rPr>
          <w:rFonts w:cs="Baskerville"/>
          <w:sz w:val="20"/>
          <w:szCs w:val="20"/>
        </w:rPr>
        <w:t>Institutes</w:t>
      </w:r>
      <w:proofErr w:type="spellEnd"/>
      <w:r w:rsidRPr="00455C6F">
        <w:rPr>
          <w:rFonts w:cs="Baskerville"/>
          <w:sz w:val="20"/>
          <w:szCs w:val="20"/>
        </w:rPr>
        <w:t xml:space="preserve">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Culture</w:t>
      </w:r>
      <w:proofErr w:type="spellEnd"/>
    </w:p>
    <w:p w14:paraId="60414073" w14:textId="77777777" w:rsidR="00D836AB" w:rsidRPr="00455C6F" w:rsidRDefault="00D836AB" w:rsidP="00D836AB">
      <w:pPr>
        <w:autoSpaceDE w:val="0"/>
        <w:autoSpaceDN w:val="0"/>
        <w:adjustRightInd w:val="0"/>
        <w:spacing w:after="0" w:line="240" w:lineRule="auto"/>
        <w:rPr>
          <w:rFonts w:cs="Baskerville"/>
          <w:sz w:val="20"/>
          <w:szCs w:val="20"/>
        </w:rPr>
      </w:pPr>
    </w:p>
    <w:p w14:paraId="425261E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PARTNERS OF JI.HLAVA FILM FUND</w:t>
      </w:r>
    </w:p>
    <w:p w14:paraId="6D82CAD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UPP</w:t>
      </w:r>
    </w:p>
    <w:p w14:paraId="4DAD41F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Soundsquare</w:t>
      </w:r>
      <w:proofErr w:type="spellEnd"/>
    </w:p>
    <w:p w14:paraId="0AC9B90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Center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Documentary</w:t>
      </w:r>
      <w:proofErr w:type="spellEnd"/>
      <w:r w:rsidRPr="00455C6F">
        <w:rPr>
          <w:rFonts w:cs="Baskerville"/>
          <w:sz w:val="20"/>
          <w:szCs w:val="20"/>
        </w:rPr>
        <w:t xml:space="preserve"> Film </w:t>
      </w:r>
    </w:p>
    <w:p w14:paraId="77CB9F13" w14:textId="77777777" w:rsidR="00D836AB" w:rsidRPr="00455C6F" w:rsidRDefault="00D836AB" w:rsidP="00D836AB">
      <w:pPr>
        <w:autoSpaceDE w:val="0"/>
        <w:autoSpaceDN w:val="0"/>
        <w:adjustRightInd w:val="0"/>
        <w:spacing w:after="0" w:line="240" w:lineRule="auto"/>
        <w:rPr>
          <w:rFonts w:cs="Baskerville"/>
          <w:sz w:val="20"/>
          <w:szCs w:val="20"/>
        </w:rPr>
      </w:pPr>
    </w:p>
    <w:p w14:paraId="59A286D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CO-ORGANISER OF </w:t>
      </w:r>
    </w:p>
    <w:p w14:paraId="4B1B2E4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THE INDUSTRY SECTION</w:t>
      </w:r>
    </w:p>
    <w:p w14:paraId="6CCB73F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Institute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Documentary</w:t>
      </w:r>
      <w:proofErr w:type="spellEnd"/>
      <w:r w:rsidRPr="00455C6F">
        <w:rPr>
          <w:rFonts w:cs="Baskerville"/>
          <w:sz w:val="20"/>
          <w:szCs w:val="20"/>
        </w:rPr>
        <w:t xml:space="preserve"> Film</w:t>
      </w:r>
    </w:p>
    <w:p w14:paraId="542DD06E" w14:textId="77777777" w:rsidR="00D836AB" w:rsidRPr="00455C6F" w:rsidRDefault="00D836AB" w:rsidP="00D836AB">
      <w:pPr>
        <w:autoSpaceDE w:val="0"/>
        <w:autoSpaceDN w:val="0"/>
        <w:adjustRightInd w:val="0"/>
        <w:spacing w:after="0" w:line="240" w:lineRule="auto"/>
        <w:rPr>
          <w:rFonts w:cs="Baskerville"/>
          <w:sz w:val="20"/>
          <w:szCs w:val="20"/>
        </w:rPr>
      </w:pPr>
    </w:p>
    <w:p w14:paraId="7CA2013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PARTNER PROJECT</w:t>
      </w:r>
    </w:p>
    <w:p w14:paraId="6E15CBC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Doc </w:t>
      </w:r>
      <w:proofErr w:type="spellStart"/>
      <w:r w:rsidRPr="00455C6F">
        <w:rPr>
          <w:rFonts w:cs="Baskerville"/>
          <w:sz w:val="20"/>
          <w:szCs w:val="20"/>
        </w:rPr>
        <w:t>Alliance</w:t>
      </w:r>
      <w:proofErr w:type="spellEnd"/>
      <w:r w:rsidRPr="00455C6F">
        <w:rPr>
          <w:rFonts w:cs="Baskerville"/>
          <w:sz w:val="20"/>
          <w:szCs w:val="20"/>
        </w:rPr>
        <w:t xml:space="preserve"> </w:t>
      </w:r>
      <w:proofErr w:type="spellStart"/>
      <w:r w:rsidRPr="00455C6F">
        <w:rPr>
          <w:rFonts w:cs="Baskerville"/>
          <w:sz w:val="20"/>
          <w:szCs w:val="20"/>
        </w:rPr>
        <w:t>Films</w:t>
      </w:r>
      <w:proofErr w:type="spellEnd"/>
    </w:p>
    <w:p w14:paraId="5538B7D0" w14:textId="77777777" w:rsidR="00D836AB" w:rsidRPr="00455C6F" w:rsidRDefault="00D836AB" w:rsidP="00D836AB">
      <w:pPr>
        <w:autoSpaceDE w:val="0"/>
        <w:autoSpaceDN w:val="0"/>
        <w:adjustRightInd w:val="0"/>
        <w:spacing w:after="0" w:line="240" w:lineRule="auto"/>
        <w:rPr>
          <w:rFonts w:cs="Baskerville"/>
          <w:sz w:val="20"/>
          <w:szCs w:val="20"/>
        </w:rPr>
      </w:pPr>
    </w:p>
    <w:p w14:paraId="7BF08AE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SUPPORTED BY</w:t>
      </w:r>
    </w:p>
    <w:p w14:paraId="560D2EF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EEA and </w:t>
      </w:r>
      <w:proofErr w:type="spellStart"/>
      <w:r w:rsidRPr="00455C6F">
        <w:rPr>
          <w:rFonts w:cs="Baskerville"/>
          <w:sz w:val="20"/>
          <w:szCs w:val="20"/>
        </w:rPr>
        <w:t>Norway</w:t>
      </w:r>
      <w:proofErr w:type="spellEnd"/>
      <w:r w:rsidRPr="00455C6F">
        <w:rPr>
          <w:rFonts w:cs="Baskerville"/>
          <w:sz w:val="20"/>
          <w:szCs w:val="20"/>
        </w:rPr>
        <w:t xml:space="preserve"> </w:t>
      </w:r>
      <w:proofErr w:type="spellStart"/>
      <w:r w:rsidRPr="00455C6F">
        <w:rPr>
          <w:rFonts w:cs="Baskerville"/>
          <w:sz w:val="20"/>
          <w:szCs w:val="20"/>
        </w:rPr>
        <w:t>Grants</w:t>
      </w:r>
      <w:proofErr w:type="spellEnd"/>
      <w:r w:rsidRPr="00455C6F">
        <w:rPr>
          <w:rFonts w:cs="Baskerville"/>
          <w:sz w:val="20"/>
          <w:szCs w:val="20"/>
        </w:rPr>
        <w:t xml:space="preserve"> </w:t>
      </w:r>
    </w:p>
    <w:p w14:paraId="52D0519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U.S. </w:t>
      </w:r>
      <w:proofErr w:type="spellStart"/>
      <w:r w:rsidRPr="00455C6F">
        <w:rPr>
          <w:rFonts w:cs="Baskerville"/>
          <w:sz w:val="20"/>
          <w:szCs w:val="20"/>
        </w:rPr>
        <w:t>Embassy</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14:paraId="1CD6D1BE"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Current</w:t>
      </w:r>
      <w:proofErr w:type="spellEnd"/>
      <w:r w:rsidRPr="00455C6F">
        <w:rPr>
          <w:rFonts w:cs="Baskerville"/>
          <w:sz w:val="20"/>
          <w:szCs w:val="20"/>
        </w:rPr>
        <w:t xml:space="preserve"> </w:t>
      </w:r>
      <w:proofErr w:type="spellStart"/>
      <w:r w:rsidRPr="00455C6F">
        <w:rPr>
          <w:rFonts w:cs="Baskerville"/>
          <w:sz w:val="20"/>
          <w:szCs w:val="20"/>
        </w:rPr>
        <w:t>Time</w:t>
      </w:r>
      <w:proofErr w:type="spellEnd"/>
      <w:r w:rsidRPr="00455C6F">
        <w:rPr>
          <w:rFonts w:cs="Baskerville"/>
          <w:sz w:val="20"/>
          <w:szCs w:val="20"/>
        </w:rPr>
        <w:t xml:space="preserve"> TV</w:t>
      </w:r>
    </w:p>
    <w:p w14:paraId="78392F3A"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European</w:t>
      </w:r>
      <w:proofErr w:type="spellEnd"/>
      <w:r w:rsidRPr="00455C6F">
        <w:rPr>
          <w:rFonts w:cs="Baskerville"/>
          <w:sz w:val="20"/>
          <w:szCs w:val="20"/>
        </w:rPr>
        <w:t xml:space="preserve"> </w:t>
      </w:r>
      <w:proofErr w:type="spellStart"/>
      <w:r w:rsidRPr="00455C6F">
        <w:rPr>
          <w:rFonts w:cs="Baskerville"/>
          <w:sz w:val="20"/>
          <w:szCs w:val="20"/>
        </w:rPr>
        <w:t>Commission</w:t>
      </w:r>
      <w:proofErr w:type="spellEnd"/>
      <w:r w:rsidRPr="00455C6F">
        <w:rPr>
          <w:rFonts w:cs="Baskerville"/>
          <w:sz w:val="20"/>
          <w:szCs w:val="20"/>
        </w:rPr>
        <w:t xml:space="preserve"> </w:t>
      </w:r>
      <w:proofErr w:type="spellStart"/>
      <w:r w:rsidRPr="00455C6F">
        <w:rPr>
          <w:rFonts w:cs="Baskerville"/>
          <w:sz w:val="20"/>
          <w:szCs w:val="20"/>
        </w:rPr>
        <w:t>Representation</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14:paraId="44D5AFA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Centres</w:t>
      </w:r>
      <w:proofErr w:type="spellEnd"/>
    </w:p>
    <w:p w14:paraId="54C106AA"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Embassy</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Kingdom</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Netherlands</w:t>
      </w:r>
      <w:proofErr w:type="spellEnd"/>
    </w:p>
    <w:p w14:paraId="0C2995E8"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Romanian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Institute</w:t>
      </w:r>
    </w:p>
    <w:p w14:paraId="32689935"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Italian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Institute </w:t>
      </w:r>
    </w:p>
    <w:p w14:paraId="71CA5B5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Austrian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w:t>
      </w:r>
      <w:proofErr w:type="spellStart"/>
      <w:r w:rsidRPr="00455C6F">
        <w:rPr>
          <w:rFonts w:cs="Baskerville"/>
          <w:sz w:val="20"/>
          <w:szCs w:val="20"/>
        </w:rPr>
        <w:t>Forum</w:t>
      </w:r>
      <w:proofErr w:type="spellEnd"/>
    </w:p>
    <w:p w14:paraId="7B20328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Goethe Institute</w:t>
      </w:r>
    </w:p>
    <w:p w14:paraId="1D3FA8A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French</w:t>
      </w:r>
      <w:proofErr w:type="spellEnd"/>
      <w:r w:rsidRPr="00455C6F">
        <w:rPr>
          <w:rFonts w:cs="Baskerville"/>
          <w:sz w:val="20"/>
          <w:szCs w:val="20"/>
        </w:rPr>
        <w:t xml:space="preserve"> Institute</w:t>
      </w:r>
    </w:p>
    <w:p w14:paraId="2E36FF3E"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German</w:t>
      </w:r>
      <w:proofErr w:type="spellEnd"/>
      <w:r w:rsidRPr="00455C6F">
        <w:rPr>
          <w:rFonts w:cs="Baskerville"/>
          <w:sz w:val="20"/>
          <w:szCs w:val="20"/>
        </w:rPr>
        <w:t xml:space="preserve"> </w:t>
      </w:r>
      <w:proofErr w:type="spellStart"/>
      <w:r w:rsidRPr="00455C6F">
        <w:rPr>
          <w:rFonts w:cs="Baskerville"/>
          <w:sz w:val="20"/>
          <w:szCs w:val="20"/>
        </w:rPr>
        <w:t>Films</w:t>
      </w:r>
      <w:proofErr w:type="spellEnd"/>
    </w:p>
    <w:p w14:paraId="0EEAB3C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Delegation</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Flanders</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14:paraId="5D00CE36"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Instituto</w:t>
      </w:r>
      <w:proofErr w:type="spellEnd"/>
      <w:r w:rsidRPr="00455C6F">
        <w:rPr>
          <w:rFonts w:cs="Baskerville"/>
          <w:sz w:val="20"/>
          <w:szCs w:val="20"/>
        </w:rPr>
        <w:t xml:space="preserve"> </w:t>
      </w:r>
      <w:proofErr w:type="spellStart"/>
      <w:r w:rsidRPr="00455C6F">
        <w:rPr>
          <w:rFonts w:cs="Baskerville"/>
          <w:sz w:val="20"/>
          <w:szCs w:val="20"/>
        </w:rPr>
        <w:t>Camões</w:t>
      </w:r>
      <w:proofErr w:type="spellEnd"/>
      <w:r w:rsidRPr="00455C6F">
        <w:rPr>
          <w:rFonts w:cs="Baskerville"/>
          <w:sz w:val="20"/>
          <w:szCs w:val="20"/>
        </w:rPr>
        <w:t xml:space="preserve"> </w:t>
      </w:r>
    </w:p>
    <w:p w14:paraId="02F3C86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Slovak</w:t>
      </w:r>
      <w:proofErr w:type="spellEnd"/>
      <w:r w:rsidRPr="00455C6F">
        <w:rPr>
          <w:rFonts w:cs="Baskerville"/>
          <w:sz w:val="20"/>
          <w:szCs w:val="20"/>
        </w:rPr>
        <w:t xml:space="preserve"> Institute</w:t>
      </w:r>
    </w:p>
    <w:p w14:paraId="5D5D037E"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Embassy</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State</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Israel</w:t>
      </w:r>
      <w:proofErr w:type="spellEnd"/>
    </w:p>
    <w:p w14:paraId="545BE95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Jan </w:t>
      </w:r>
      <w:proofErr w:type="spellStart"/>
      <w:r w:rsidRPr="00455C6F">
        <w:rPr>
          <w:rFonts w:cs="Baskerville"/>
          <w:sz w:val="20"/>
          <w:szCs w:val="20"/>
        </w:rPr>
        <w:t>Barta</w:t>
      </w:r>
      <w:proofErr w:type="spellEnd"/>
    </w:p>
    <w:p w14:paraId="6512B286" w14:textId="77777777" w:rsidR="00D836AB" w:rsidRPr="00455C6F" w:rsidRDefault="00D836AB" w:rsidP="00D836AB">
      <w:pPr>
        <w:autoSpaceDE w:val="0"/>
        <w:autoSpaceDN w:val="0"/>
        <w:adjustRightInd w:val="0"/>
        <w:spacing w:after="0" w:line="240" w:lineRule="auto"/>
        <w:rPr>
          <w:rFonts w:cs="Baskerville"/>
          <w:sz w:val="20"/>
          <w:szCs w:val="20"/>
        </w:rPr>
      </w:pPr>
    </w:p>
    <w:p w14:paraId="1957A05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FESTIVAL PARTNER</w:t>
      </w:r>
    </w:p>
    <w:p w14:paraId="51ADEA8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Tourism</w:t>
      </w:r>
      <w:proofErr w:type="spellEnd"/>
    </w:p>
    <w:p w14:paraId="180B82E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Kudy z nudy</w:t>
      </w:r>
    </w:p>
    <w:p w14:paraId="0CAAB34A" w14:textId="77777777" w:rsidR="00D836AB" w:rsidRPr="00455C6F" w:rsidRDefault="00D836AB" w:rsidP="00D836AB">
      <w:pPr>
        <w:autoSpaceDE w:val="0"/>
        <w:autoSpaceDN w:val="0"/>
        <w:adjustRightInd w:val="0"/>
        <w:spacing w:after="0" w:line="240" w:lineRule="auto"/>
        <w:rPr>
          <w:rFonts w:cs="Baskerville"/>
          <w:sz w:val="20"/>
          <w:szCs w:val="20"/>
        </w:rPr>
      </w:pPr>
    </w:p>
    <w:p w14:paraId="0BACD4A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REGIONAL PARTNERS</w:t>
      </w:r>
    </w:p>
    <w:p w14:paraId="0067026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 LOKO</w:t>
      </w:r>
    </w:p>
    <w:p w14:paraId="0AD40D4D"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Chesterton</w:t>
      </w:r>
      <w:proofErr w:type="spellEnd"/>
    </w:p>
    <w:p w14:paraId="040EFB53"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Sepos</w:t>
      </w:r>
      <w:proofErr w:type="spellEnd"/>
    </w:p>
    <w:p w14:paraId="4DCC516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Vysoká škola polytechnická Jihlava</w:t>
      </w:r>
    </w:p>
    <w:p w14:paraId="325C623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WFG </w:t>
      </w:r>
      <w:proofErr w:type="spellStart"/>
      <w:r w:rsidRPr="00455C6F">
        <w:rPr>
          <w:rFonts w:cs="Baskerville"/>
          <w:sz w:val="20"/>
          <w:szCs w:val="20"/>
        </w:rPr>
        <w:t>Capital</w:t>
      </w:r>
      <w:proofErr w:type="spellEnd"/>
    </w:p>
    <w:p w14:paraId="1D31DECF" w14:textId="77777777" w:rsidR="00D836AB" w:rsidRPr="00455C6F" w:rsidRDefault="00D836AB" w:rsidP="00D836AB">
      <w:pPr>
        <w:autoSpaceDE w:val="0"/>
        <w:autoSpaceDN w:val="0"/>
        <w:adjustRightInd w:val="0"/>
        <w:spacing w:after="0" w:line="240" w:lineRule="auto"/>
        <w:rPr>
          <w:rFonts w:cs="Baskerville"/>
          <w:sz w:val="20"/>
          <w:szCs w:val="20"/>
        </w:rPr>
      </w:pPr>
    </w:p>
    <w:p w14:paraId="1D3D6F7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OFFICIAL SHIPPING PARTNER</w:t>
      </w:r>
    </w:p>
    <w:p w14:paraId="58E9C78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FedEx Express</w:t>
      </w:r>
    </w:p>
    <w:p w14:paraId="1B994338" w14:textId="77777777" w:rsidR="00D836AB" w:rsidRPr="00455C6F" w:rsidRDefault="00D836AB" w:rsidP="00D836AB">
      <w:pPr>
        <w:autoSpaceDE w:val="0"/>
        <w:autoSpaceDN w:val="0"/>
        <w:adjustRightInd w:val="0"/>
        <w:spacing w:after="0" w:line="240" w:lineRule="auto"/>
        <w:rPr>
          <w:rFonts w:cs="Baskerville"/>
          <w:sz w:val="20"/>
          <w:szCs w:val="20"/>
        </w:rPr>
      </w:pPr>
    </w:p>
    <w:p w14:paraId="61B46A6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PHOTO PARTNER</w:t>
      </w:r>
    </w:p>
    <w:p w14:paraId="6162A797"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Nikon</w:t>
      </w:r>
      <w:proofErr w:type="spellEnd"/>
    </w:p>
    <w:p w14:paraId="20C43236" w14:textId="77777777" w:rsidR="00D836AB" w:rsidRPr="00455C6F" w:rsidRDefault="00D836AB" w:rsidP="00D836AB">
      <w:pPr>
        <w:autoSpaceDE w:val="0"/>
        <w:autoSpaceDN w:val="0"/>
        <w:adjustRightInd w:val="0"/>
        <w:spacing w:after="0" w:line="240" w:lineRule="auto"/>
        <w:rPr>
          <w:rFonts w:cs="Baskerville"/>
          <w:sz w:val="20"/>
          <w:szCs w:val="20"/>
        </w:rPr>
      </w:pPr>
    </w:p>
    <w:p w14:paraId="21C6F9B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PARTNER OF VR ZONE</w:t>
      </w:r>
    </w:p>
    <w:p w14:paraId="6967A35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Go360</w:t>
      </w:r>
    </w:p>
    <w:p w14:paraId="47F359F0" w14:textId="77777777" w:rsidR="00D836AB" w:rsidRPr="00455C6F" w:rsidRDefault="00D836AB" w:rsidP="00D836AB">
      <w:pPr>
        <w:autoSpaceDE w:val="0"/>
        <w:autoSpaceDN w:val="0"/>
        <w:adjustRightInd w:val="0"/>
        <w:spacing w:after="0" w:line="240" w:lineRule="auto"/>
        <w:rPr>
          <w:rFonts w:cs="Baskerville"/>
          <w:sz w:val="20"/>
          <w:szCs w:val="20"/>
        </w:rPr>
      </w:pPr>
    </w:p>
    <w:p w14:paraId="5DCE31A4" w14:textId="77777777" w:rsidR="00D836AB" w:rsidRPr="00455C6F" w:rsidRDefault="00D836AB" w:rsidP="00D836AB">
      <w:pPr>
        <w:autoSpaceDE w:val="0"/>
        <w:autoSpaceDN w:val="0"/>
        <w:adjustRightInd w:val="0"/>
        <w:spacing w:after="0" w:line="240" w:lineRule="auto"/>
        <w:rPr>
          <w:sz w:val="20"/>
          <w:szCs w:val="20"/>
        </w:rPr>
      </w:pPr>
      <w:r w:rsidRPr="00455C6F">
        <w:rPr>
          <w:sz w:val="20"/>
          <w:szCs w:val="20"/>
        </w:rPr>
        <w:t xml:space="preserve">PARTNER OF SAFE FESTIVAL </w:t>
      </w:r>
    </w:p>
    <w:p w14:paraId="4A53382B" w14:textId="77777777" w:rsidR="00D836AB" w:rsidRDefault="00D836AB" w:rsidP="00D836AB">
      <w:pPr>
        <w:autoSpaceDE w:val="0"/>
        <w:autoSpaceDN w:val="0"/>
        <w:adjustRightInd w:val="0"/>
        <w:spacing w:after="0" w:line="240" w:lineRule="auto"/>
        <w:rPr>
          <w:sz w:val="20"/>
          <w:szCs w:val="20"/>
        </w:rPr>
      </w:pPr>
      <w:r w:rsidRPr="00455C6F">
        <w:rPr>
          <w:sz w:val="20"/>
          <w:szCs w:val="20"/>
        </w:rPr>
        <w:t xml:space="preserve">ANYGENCE </w:t>
      </w:r>
    </w:p>
    <w:p w14:paraId="759EB06B" w14:textId="77777777" w:rsidR="00D836AB" w:rsidRPr="00455C6F" w:rsidRDefault="00D836AB" w:rsidP="00D836AB">
      <w:pPr>
        <w:autoSpaceDE w:val="0"/>
        <w:autoSpaceDN w:val="0"/>
        <w:adjustRightInd w:val="0"/>
        <w:spacing w:after="0" w:line="240" w:lineRule="auto"/>
        <w:rPr>
          <w:sz w:val="20"/>
          <w:szCs w:val="20"/>
        </w:rPr>
      </w:pPr>
    </w:p>
    <w:p w14:paraId="63E3012A" w14:textId="77777777" w:rsidR="00D836AB" w:rsidRPr="00455C6F" w:rsidRDefault="00D836AB" w:rsidP="00D836AB">
      <w:pPr>
        <w:autoSpaceDE w:val="0"/>
        <w:autoSpaceDN w:val="0"/>
        <w:adjustRightInd w:val="0"/>
        <w:spacing w:after="0" w:line="240" w:lineRule="auto"/>
        <w:rPr>
          <w:sz w:val="20"/>
          <w:szCs w:val="20"/>
        </w:rPr>
      </w:pPr>
      <w:r w:rsidRPr="00455C6F">
        <w:rPr>
          <w:sz w:val="20"/>
          <w:szCs w:val="20"/>
        </w:rPr>
        <w:t xml:space="preserve">OFFICIAL FESTIVAL BEER </w:t>
      </w:r>
    </w:p>
    <w:p w14:paraId="16B091A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MadCat</w:t>
      </w:r>
      <w:proofErr w:type="spellEnd"/>
      <w:r w:rsidRPr="00455C6F">
        <w:rPr>
          <w:rFonts w:cs="Baskerville"/>
          <w:sz w:val="20"/>
          <w:szCs w:val="20"/>
        </w:rPr>
        <w:t xml:space="preserve"> </w:t>
      </w:r>
      <w:proofErr w:type="spellStart"/>
      <w:r w:rsidRPr="00455C6F">
        <w:rPr>
          <w:rFonts w:cs="Baskerville"/>
          <w:sz w:val="20"/>
          <w:szCs w:val="20"/>
        </w:rPr>
        <w:t>Brewery</w:t>
      </w:r>
      <w:proofErr w:type="spellEnd"/>
      <w:r w:rsidRPr="00455C6F">
        <w:rPr>
          <w:rFonts w:cs="Baskerville"/>
          <w:sz w:val="20"/>
          <w:szCs w:val="20"/>
        </w:rPr>
        <w:t xml:space="preserve"> </w:t>
      </w:r>
    </w:p>
    <w:p w14:paraId="0ED1AFDB" w14:textId="77777777" w:rsidR="00D836AB" w:rsidRDefault="00D836AB" w:rsidP="00D836AB">
      <w:pPr>
        <w:autoSpaceDE w:val="0"/>
        <w:autoSpaceDN w:val="0"/>
        <w:adjustRightInd w:val="0"/>
        <w:spacing w:after="0" w:line="240" w:lineRule="auto"/>
        <w:rPr>
          <w:rFonts w:cs="Baskerville"/>
          <w:sz w:val="20"/>
          <w:szCs w:val="20"/>
        </w:rPr>
      </w:pPr>
    </w:p>
    <w:p w14:paraId="1D5430C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OFFICIAL SUPPLIERS </w:t>
      </w:r>
    </w:p>
    <w:p w14:paraId="41DF7844"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Autocolor</w:t>
      </w:r>
      <w:proofErr w:type="spellEnd"/>
      <w:r w:rsidRPr="00455C6F">
        <w:rPr>
          <w:rFonts w:cs="Baskerville"/>
          <w:sz w:val="20"/>
          <w:szCs w:val="20"/>
        </w:rPr>
        <w:t xml:space="preserve"> </w:t>
      </w:r>
    </w:p>
    <w:p w14:paraId="351590DC"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Autonapůl</w:t>
      </w:r>
      <w:proofErr w:type="spellEnd"/>
      <w:r w:rsidRPr="00455C6F">
        <w:rPr>
          <w:rFonts w:cs="Baskerville"/>
          <w:sz w:val="20"/>
          <w:szCs w:val="20"/>
        </w:rPr>
        <w:t xml:space="preserve"> </w:t>
      </w:r>
    </w:p>
    <w:p w14:paraId="17631EB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AZ </w:t>
      </w:r>
      <w:proofErr w:type="spellStart"/>
      <w:r w:rsidRPr="00455C6F">
        <w:rPr>
          <w:rFonts w:cs="Baskerville"/>
          <w:sz w:val="20"/>
          <w:szCs w:val="20"/>
        </w:rPr>
        <w:t>Translations</w:t>
      </w:r>
      <w:proofErr w:type="spellEnd"/>
      <w:r w:rsidRPr="00455C6F">
        <w:rPr>
          <w:rFonts w:cs="Baskerville"/>
          <w:sz w:val="20"/>
          <w:szCs w:val="20"/>
        </w:rPr>
        <w:t xml:space="preserve"> </w:t>
      </w:r>
    </w:p>
    <w:p w14:paraId="509D2CD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BIOFILMS </w:t>
      </w:r>
    </w:p>
    <w:p w14:paraId="38CD107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Böhm </w:t>
      </w:r>
    </w:p>
    <w:p w14:paraId="2DFD641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BOKS </w:t>
      </w:r>
    </w:p>
    <w:p w14:paraId="6CF5D5C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Dřevovýroba Podzimek </w:t>
      </w:r>
    </w:p>
    <w:p w14:paraId="2E16B35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Fine </w:t>
      </w:r>
      <w:proofErr w:type="spellStart"/>
      <w:r w:rsidRPr="00455C6F">
        <w:rPr>
          <w:rFonts w:cs="Baskerville"/>
          <w:sz w:val="20"/>
          <w:szCs w:val="20"/>
        </w:rPr>
        <w:t>Coffee</w:t>
      </w:r>
      <w:proofErr w:type="spellEnd"/>
      <w:r w:rsidRPr="00455C6F">
        <w:rPr>
          <w:rFonts w:cs="Baskerville"/>
          <w:sz w:val="20"/>
          <w:szCs w:val="20"/>
        </w:rPr>
        <w:t xml:space="preserve"> </w:t>
      </w:r>
    </w:p>
    <w:p w14:paraId="37EBFE08"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Flexipal</w:t>
      </w:r>
      <w:proofErr w:type="spellEnd"/>
      <w:r w:rsidRPr="00455C6F">
        <w:rPr>
          <w:rFonts w:cs="Baskerville"/>
          <w:sz w:val="20"/>
          <w:szCs w:val="20"/>
        </w:rPr>
        <w:t xml:space="preserve"> </w:t>
      </w:r>
    </w:p>
    <w:p w14:paraId="737D4D6C"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Husták</w:t>
      </w:r>
      <w:proofErr w:type="spellEnd"/>
      <w:r w:rsidRPr="00455C6F">
        <w:rPr>
          <w:rFonts w:cs="Baskerville"/>
          <w:sz w:val="20"/>
          <w:szCs w:val="20"/>
        </w:rPr>
        <w:t xml:space="preserve"> </w:t>
      </w:r>
    </w:p>
    <w:p w14:paraId="2910243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ICOM transport </w:t>
      </w:r>
    </w:p>
    <w:p w14:paraId="6B4B29A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Johannes </w:t>
      </w:r>
      <w:proofErr w:type="spellStart"/>
      <w:r w:rsidRPr="00455C6F">
        <w:rPr>
          <w:rFonts w:cs="Baskerville"/>
          <w:sz w:val="20"/>
          <w:szCs w:val="20"/>
        </w:rPr>
        <w:t>Cyder</w:t>
      </w:r>
      <w:proofErr w:type="spellEnd"/>
      <w:r w:rsidRPr="00455C6F">
        <w:rPr>
          <w:rFonts w:cs="Baskerville"/>
          <w:sz w:val="20"/>
          <w:szCs w:val="20"/>
        </w:rPr>
        <w:t xml:space="preserve"> </w:t>
      </w:r>
    </w:p>
    <w:p w14:paraId="3D8AB2C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KINOSERVIS </w:t>
      </w:r>
    </w:p>
    <w:p w14:paraId="0CFA647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KOMA </w:t>
      </w:r>
      <w:proofErr w:type="spellStart"/>
      <w:r w:rsidRPr="00455C6F">
        <w:rPr>
          <w:rFonts w:cs="Baskerville"/>
          <w:sz w:val="20"/>
          <w:szCs w:val="20"/>
        </w:rPr>
        <w:t>Modular</w:t>
      </w:r>
      <w:proofErr w:type="spellEnd"/>
      <w:r w:rsidRPr="00455C6F">
        <w:rPr>
          <w:rFonts w:cs="Baskerville"/>
          <w:sz w:val="20"/>
          <w:szCs w:val="20"/>
        </w:rPr>
        <w:t xml:space="preserve"> </w:t>
      </w:r>
    </w:p>
    <w:p w14:paraId="7CED556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lastRenderedPageBreak/>
        <w:t xml:space="preserve">M-SOFT </w:t>
      </w:r>
    </w:p>
    <w:p w14:paraId="37F2AD1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Mlékárna </w:t>
      </w:r>
      <w:proofErr w:type="spellStart"/>
      <w:r w:rsidRPr="00455C6F">
        <w:rPr>
          <w:rFonts w:cs="Baskerville"/>
          <w:sz w:val="20"/>
          <w:szCs w:val="20"/>
        </w:rPr>
        <w:t>Krasolesí</w:t>
      </w:r>
      <w:proofErr w:type="spellEnd"/>
      <w:r w:rsidRPr="00455C6F">
        <w:rPr>
          <w:rFonts w:cs="Baskerville"/>
          <w:sz w:val="20"/>
          <w:szCs w:val="20"/>
        </w:rPr>
        <w:t xml:space="preserve"> </w:t>
      </w:r>
    </w:p>
    <w:p w14:paraId="73E6D5E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Natural Jihlava </w:t>
      </w:r>
    </w:p>
    <w:p w14:paraId="79A989A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On Lemon </w:t>
      </w:r>
    </w:p>
    <w:p w14:paraId="78130AC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Osmička 2.0 </w:t>
      </w:r>
    </w:p>
    <w:p w14:paraId="0D928F21"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Little</w:t>
      </w:r>
      <w:proofErr w:type="spellEnd"/>
      <w:r w:rsidRPr="00455C6F">
        <w:rPr>
          <w:rFonts w:cs="Baskerville"/>
          <w:sz w:val="20"/>
          <w:szCs w:val="20"/>
        </w:rPr>
        <w:t xml:space="preserve"> Urban </w:t>
      </w:r>
      <w:proofErr w:type="spellStart"/>
      <w:r w:rsidRPr="00455C6F">
        <w:rPr>
          <w:rFonts w:cs="Baskerville"/>
          <w:sz w:val="20"/>
          <w:szCs w:val="20"/>
        </w:rPr>
        <w:t>Distillery</w:t>
      </w:r>
      <w:proofErr w:type="spellEnd"/>
      <w:r w:rsidRPr="00455C6F">
        <w:rPr>
          <w:rFonts w:cs="Baskerville"/>
          <w:sz w:val="20"/>
          <w:szCs w:val="20"/>
        </w:rPr>
        <w:t xml:space="preserve"> </w:t>
      </w:r>
    </w:p>
    <w:p w14:paraId="4A89961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Vinařství Kolby </w:t>
      </w:r>
    </w:p>
    <w:p w14:paraId="1B4EE30B" w14:textId="77777777" w:rsidR="00D836AB"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Wero</w:t>
      </w:r>
      <w:proofErr w:type="spellEnd"/>
      <w:r w:rsidRPr="00455C6F">
        <w:rPr>
          <w:rFonts w:cs="Baskerville"/>
          <w:sz w:val="20"/>
          <w:szCs w:val="20"/>
        </w:rPr>
        <w:t xml:space="preserve"> </w:t>
      </w:r>
      <w:proofErr w:type="spellStart"/>
      <w:r w:rsidRPr="00455C6F">
        <w:rPr>
          <w:rFonts w:cs="Baskerville"/>
          <w:sz w:val="20"/>
          <w:szCs w:val="20"/>
        </w:rPr>
        <w:t>Water</w:t>
      </w:r>
      <w:proofErr w:type="spellEnd"/>
      <w:r w:rsidRPr="00455C6F">
        <w:rPr>
          <w:rFonts w:cs="Baskerville"/>
          <w:sz w:val="20"/>
          <w:szCs w:val="20"/>
        </w:rPr>
        <w:t xml:space="preserve"> </w:t>
      </w:r>
      <w:proofErr w:type="spellStart"/>
      <w:r w:rsidRPr="00455C6F">
        <w:rPr>
          <w:rFonts w:cs="Baskerville"/>
          <w:sz w:val="20"/>
          <w:szCs w:val="20"/>
        </w:rPr>
        <w:t>Service</w:t>
      </w:r>
      <w:proofErr w:type="spellEnd"/>
      <w:r w:rsidRPr="00455C6F">
        <w:rPr>
          <w:rFonts w:cs="Baskerville"/>
          <w:sz w:val="20"/>
          <w:szCs w:val="20"/>
        </w:rPr>
        <w:t xml:space="preserve"> </w:t>
      </w:r>
    </w:p>
    <w:p w14:paraId="3C68E0CF" w14:textId="77777777" w:rsidR="00D836AB" w:rsidRPr="00455C6F" w:rsidRDefault="00D836AB" w:rsidP="00D836AB">
      <w:pPr>
        <w:autoSpaceDE w:val="0"/>
        <w:autoSpaceDN w:val="0"/>
        <w:adjustRightInd w:val="0"/>
        <w:spacing w:after="0" w:line="240" w:lineRule="auto"/>
        <w:rPr>
          <w:rFonts w:cs="Baskerville"/>
          <w:sz w:val="20"/>
          <w:szCs w:val="20"/>
        </w:rPr>
      </w:pPr>
    </w:p>
    <w:p w14:paraId="1E85277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PARTNERS OF JI.HLAVA FOR KIDS </w:t>
      </w:r>
    </w:p>
    <w:p w14:paraId="7546BD0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Baby Office </w:t>
      </w:r>
    </w:p>
    <w:p w14:paraId="35CF222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Bistro na tři tečky </w:t>
      </w:r>
    </w:p>
    <w:p w14:paraId="665E9712"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ČT:D </w:t>
      </w:r>
    </w:p>
    <w:p w14:paraId="55D68A5E"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DAFilms</w:t>
      </w:r>
      <w:proofErr w:type="spellEnd"/>
      <w:r w:rsidRPr="00455C6F">
        <w:rPr>
          <w:rFonts w:cs="Baskerville"/>
          <w:sz w:val="20"/>
          <w:szCs w:val="20"/>
        </w:rPr>
        <w:t xml:space="preserve"> Junior </w:t>
      </w:r>
    </w:p>
    <w:p w14:paraId="2287298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Dětský lesní klub Hájenka </w:t>
      </w:r>
    </w:p>
    <w:p w14:paraId="36507FF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DIOD a Tělovýchovná jednota Sokol Jihlava </w:t>
      </w:r>
    </w:p>
    <w:p w14:paraId="494A573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Dům Gustava Mahlera </w:t>
      </w:r>
    </w:p>
    <w:p w14:paraId="43FF9D3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EKO-KOM </w:t>
      </w:r>
    </w:p>
    <w:p w14:paraId="403EF31D"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Husták</w:t>
      </w:r>
      <w:proofErr w:type="spellEnd"/>
      <w:r w:rsidRPr="00455C6F">
        <w:rPr>
          <w:rFonts w:cs="Baskerville"/>
          <w:sz w:val="20"/>
          <w:szCs w:val="20"/>
        </w:rPr>
        <w:t xml:space="preserve"> </w:t>
      </w:r>
    </w:p>
    <w:p w14:paraId="4A0178D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Kavárna Paseka </w:t>
      </w:r>
    </w:p>
    <w:p w14:paraId="35860A74"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Nikon</w:t>
      </w:r>
      <w:proofErr w:type="spellEnd"/>
      <w:r w:rsidRPr="00455C6F">
        <w:rPr>
          <w:rFonts w:cs="Baskerville"/>
          <w:sz w:val="20"/>
          <w:szCs w:val="20"/>
        </w:rPr>
        <w:t xml:space="preserve"> Škola </w:t>
      </w:r>
    </w:p>
    <w:p w14:paraId="724BD40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Oblastní galerie Vysočiny </w:t>
      </w:r>
    </w:p>
    <w:p w14:paraId="6211690E" w14:textId="77777777" w:rsidR="00D836AB"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VOŠG a SUŠG </w:t>
      </w:r>
    </w:p>
    <w:p w14:paraId="50F82290" w14:textId="77777777" w:rsidR="00D836AB" w:rsidRDefault="00D836AB" w:rsidP="00D836AB">
      <w:pPr>
        <w:autoSpaceDE w:val="0"/>
        <w:autoSpaceDN w:val="0"/>
        <w:adjustRightInd w:val="0"/>
        <w:spacing w:after="0" w:line="240" w:lineRule="auto"/>
        <w:rPr>
          <w:rFonts w:cs="Baskerville"/>
          <w:sz w:val="20"/>
          <w:szCs w:val="20"/>
        </w:rPr>
      </w:pPr>
    </w:p>
    <w:p w14:paraId="5A52DE6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CO-OPERATIONS </w:t>
      </w:r>
    </w:p>
    <w:p w14:paraId="382B0B6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Academia </w:t>
      </w:r>
    </w:p>
    <w:p w14:paraId="66625805"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Aerofilms</w:t>
      </w:r>
      <w:proofErr w:type="spellEnd"/>
      <w:r w:rsidRPr="00455C6F">
        <w:rPr>
          <w:rFonts w:cs="Baskerville"/>
          <w:sz w:val="20"/>
          <w:szCs w:val="20"/>
        </w:rPr>
        <w:t xml:space="preserve"> </w:t>
      </w:r>
    </w:p>
    <w:p w14:paraId="65D7A895"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Bombus</w:t>
      </w:r>
      <w:proofErr w:type="spellEnd"/>
      <w:r w:rsidRPr="00455C6F">
        <w:rPr>
          <w:rFonts w:cs="Baskerville"/>
          <w:sz w:val="20"/>
          <w:szCs w:val="20"/>
        </w:rPr>
        <w:t xml:space="preserve"> </w:t>
      </w:r>
      <w:proofErr w:type="spellStart"/>
      <w:r w:rsidRPr="00455C6F">
        <w:rPr>
          <w:rFonts w:cs="Baskerville"/>
          <w:sz w:val="20"/>
          <w:szCs w:val="20"/>
        </w:rPr>
        <w:t>Energy</w:t>
      </w:r>
      <w:proofErr w:type="spellEnd"/>
      <w:r w:rsidRPr="00455C6F">
        <w:rPr>
          <w:rFonts w:cs="Baskerville"/>
          <w:sz w:val="20"/>
          <w:szCs w:val="20"/>
        </w:rPr>
        <w:t xml:space="preserve"> </w:t>
      </w:r>
    </w:p>
    <w:p w14:paraId="1D6B4422"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Dům kultury a odborů Jihlava </w:t>
      </w:r>
    </w:p>
    <w:p w14:paraId="3721845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Dopravní podnik města Jihlavy a.s. </w:t>
      </w:r>
    </w:p>
    <w:p w14:paraId="1BDE31E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Foto Škoda </w:t>
      </w:r>
    </w:p>
    <w:p w14:paraId="362E3FC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Horácké divadlo Jihlava </w:t>
      </w:r>
    </w:p>
    <w:p w14:paraId="275126E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Knihkupectví Otava </w:t>
      </w:r>
    </w:p>
    <w:p w14:paraId="6F4E70E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Město Třešť </w:t>
      </w:r>
    </w:p>
    <w:p w14:paraId="2F4EAAA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Newton Media </w:t>
      </w:r>
    </w:p>
    <w:p w14:paraId="77F5CD5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Oblastní galerie Vysočiny </w:t>
      </w:r>
    </w:p>
    <w:p w14:paraId="2BD45CE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Prádelna a čistírna Jihlava </w:t>
      </w:r>
    </w:p>
    <w:p w14:paraId="0CFDB88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ScioŠkola</w:t>
      </w:r>
      <w:proofErr w:type="spellEnd"/>
      <w:r w:rsidRPr="00455C6F">
        <w:rPr>
          <w:rFonts w:cs="Baskerville"/>
          <w:sz w:val="20"/>
          <w:szCs w:val="20"/>
        </w:rPr>
        <w:t xml:space="preserve"> Jihlava </w:t>
      </w:r>
    </w:p>
    <w:p w14:paraId="7C9DEBD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Skaut: Středisko ZVON Jihlava </w:t>
      </w:r>
    </w:p>
    <w:p w14:paraId="516E53A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Studio VOKO </w:t>
      </w:r>
    </w:p>
    <w:p w14:paraId="108CFE5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DIOD – Divadlo otevřených dveří </w:t>
      </w:r>
    </w:p>
    <w:p w14:paraId="0C056DE7" w14:textId="77777777" w:rsidR="00D836AB" w:rsidRDefault="00D836AB" w:rsidP="00D836AB">
      <w:pPr>
        <w:autoSpaceDE w:val="0"/>
        <w:autoSpaceDN w:val="0"/>
        <w:adjustRightInd w:val="0"/>
        <w:spacing w:after="0" w:line="240" w:lineRule="auto"/>
        <w:rPr>
          <w:rFonts w:cs="Baskerville"/>
          <w:sz w:val="20"/>
          <w:szCs w:val="20"/>
        </w:rPr>
      </w:pPr>
    </w:p>
    <w:p w14:paraId="4755EFC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MEDIA PARTNERS </w:t>
      </w:r>
    </w:p>
    <w:p w14:paraId="46DCED0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25fps </w:t>
      </w:r>
    </w:p>
    <w:p w14:paraId="247EEF4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A2 </w:t>
      </w:r>
    </w:p>
    <w:p w14:paraId="34AF462C"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Cinepur</w:t>
      </w:r>
      <w:proofErr w:type="spellEnd"/>
      <w:r w:rsidRPr="00455C6F">
        <w:rPr>
          <w:rFonts w:cs="Baskerville"/>
          <w:sz w:val="20"/>
          <w:szCs w:val="20"/>
        </w:rPr>
        <w:t xml:space="preserve"> </w:t>
      </w:r>
    </w:p>
    <w:p w14:paraId="4323E0B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Dějiny a současnost </w:t>
      </w:r>
    </w:p>
    <w:p w14:paraId="5270F1C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Film a doba </w:t>
      </w:r>
    </w:p>
    <w:p w14:paraId="51F8073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Iluminace </w:t>
      </w:r>
    </w:p>
    <w:p w14:paraId="333A3528"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Radio</w:t>
      </w:r>
      <w:proofErr w:type="spellEnd"/>
      <w:r w:rsidRPr="00455C6F">
        <w:rPr>
          <w:rFonts w:cs="Baskerville"/>
          <w:sz w:val="20"/>
          <w:szCs w:val="20"/>
        </w:rPr>
        <w:t xml:space="preserve"> 1 </w:t>
      </w:r>
    </w:p>
    <w:p w14:paraId="5B160763" w14:textId="77777777" w:rsidR="00D836AB" w:rsidRDefault="00D836AB" w:rsidP="00D836AB">
      <w:pPr>
        <w:autoSpaceDE w:val="0"/>
        <w:autoSpaceDN w:val="0"/>
        <w:adjustRightInd w:val="0"/>
        <w:spacing w:after="0" w:line="240" w:lineRule="auto"/>
        <w:rPr>
          <w:rFonts w:cs="Baskerville"/>
          <w:sz w:val="20"/>
          <w:szCs w:val="20"/>
        </w:rPr>
      </w:pPr>
    </w:p>
    <w:p w14:paraId="77264238" w14:textId="77777777" w:rsidR="00D836AB" w:rsidRDefault="00D836AB" w:rsidP="00D836AB">
      <w:pPr>
        <w:autoSpaceDE w:val="0"/>
        <w:autoSpaceDN w:val="0"/>
        <w:adjustRightInd w:val="0"/>
        <w:spacing w:after="0" w:line="240" w:lineRule="auto"/>
        <w:rPr>
          <w:rFonts w:cs="Baskerville"/>
          <w:sz w:val="20"/>
          <w:szCs w:val="20"/>
        </w:rPr>
      </w:pPr>
    </w:p>
    <w:p w14:paraId="11C755B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REGIONAL MEDIA PARTNERS </w:t>
      </w:r>
    </w:p>
    <w:p w14:paraId="272FC1D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City.cz </w:t>
      </w:r>
    </w:p>
    <w:p w14:paraId="6E2D3591"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Hitrádio</w:t>
      </w:r>
      <w:proofErr w:type="spellEnd"/>
      <w:r w:rsidRPr="00455C6F">
        <w:rPr>
          <w:rFonts w:cs="Baskerville"/>
          <w:sz w:val="20"/>
          <w:szCs w:val="20"/>
        </w:rPr>
        <w:t xml:space="preserve"> Vysočina </w:t>
      </w:r>
    </w:p>
    <w:p w14:paraId="576CE64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Jihlavská Drbna </w:t>
      </w:r>
    </w:p>
    <w:p w14:paraId="07CBDDB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Jihlavské listy </w:t>
      </w:r>
    </w:p>
    <w:p w14:paraId="33062CE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Náš Region </w:t>
      </w:r>
    </w:p>
    <w:p w14:paraId="0EF51E7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SNIP a CO. </w:t>
      </w:r>
    </w:p>
    <w:p w14:paraId="6C9F7E52" w14:textId="77777777" w:rsidR="00D836AB" w:rsidRDefault="00D836AB" w:rsidP="00D836AB">
      <w:pPr>
        <w:autoSpaceDE w:val="0"/>
        <w:autoSpaceDN w:val="0"/>
        <w:adjustRightInd w:val="0"/>
        <w:spacing w:after="0" w:line="240" w:lineRule="auto"/>
        <w:rPr>
          <w:rFonts w:cs="Baskerville"/>
          <w:sz w:val="20"/>
          <w:szCs w:val="20"/>
        </w:rPr>
      </w:pPr>
    </w:p>
    <w:p w14:paraId="3DBDF29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MEDIA CO-OPERATIONS </w:t>
      </w:r>
    </w:p>
    <w:p w14:paraId="3B1187B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Art </w:t>
      </w:r>
      <w:proofErr w:type="spellStart"/>
      <w:r w:rsidRPr="00455C6F">
        <w:rPr>
          <w:rFonts w:cs="Baskerville"/>
          <w:sz w:val="20"/>
          <w:szCs w:val="20"/>
        </w:rPr>
        <w:t>Antiques</w:t>
      </w:r>
      <w:proofErr w:type="spellEnd"/>
      <w:r w:rsidRPr="00455C6F">
        <w:rPr>
          <w:rFonts w:cs="Baskerville"/>
          <w:sz w:val="20"/>
          <w:szCs w:val="20"/>
        </w:rPr>
        <w:t xml:space="preserve"> </w:t>
      </w:r>
    </w:p>
    <w:p w14:paraId="2A905C09"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ArtMap</w:t>
      </w:r>
      <w:proofErr w:type="spellEnd"/>
      <w:r w:rsidRPr="00455C6F">
        <w:rPr>
          <w:rFonts w:cs="Baskerville"/>
          <w:sz w:val="20"/>
          <w:szCs w:val="20"/>
        </w:rPr>
        <w:t xml:space="preserve"> </w:t>
      </w:r>
    </w:p>
    <w:p w14:paraId="7F2795F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ČSFD </w:t>
      </w:r>
    </w:p>
    <w:p w14:paraId="2CB1169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Festival </w:t>
      </w:r>
      <w:proofErr w:type="spellStart"/>
      <w:r w:rsidRPr="00455C6F">
        <w:rPr>
          <w:rFonts w:cs="Baskerville"/>
          <w:sz w:val="20"/>
          <w:szCs w:val="20"/>
        </w:rPr>
        <w:t>Guide</w:t>
      </w:r>
      <w:proofErr w:type="spellEnd"/>
      <w:r w:rsidRPr="00455C6F">
        <w:rPr>
          <w:rFonts w:cs="Baskerville"/>
          <w:sz w:val="20"/>
          <w:szCs w:val="20"/>
        </w:rPr>
        <w:t xml:space="preserve"> </w:t>
      </w:r>
    </w:p>
    <w:p w14:paraId="20BDAF33"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Flash</w:t>
      </w:r>
      <w:proofErr w:type="spellEnd"/>
      <w:r w:rsidRPr="00455C6F">
        <w:rPr>
          <w:rFonts w:cs="Baskerville"/>
          <w:sz w:val="20"/>
          <w:szCs w:val="20"/>
        </w:rPr>
        <w:t xml:space="preserve"> Art </w:t>
      </w:r>
    </w:p>
    <w:p w14:paraId="27F6FE6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Full </w:t>
      </w:r>
      <w:proofErr w:type="spellStart"/>
      <w:r w:rsidRPr="00455C6F">
        <w:rPr>
          <w:rFonts w:cs="Baskerville"/>
          <w:sz w:val="20"/>
          <w:szCs w:val="20"/>
        </w:rPr>
        <w:t>Moon</w:t>
      </w:r>
      <w:proofErr w:type="spellEnd"/>
      <w:r w:rsidRPr="00455C6F">
        <w:rPr>
          <w:rFonts w:cs="Baskerville"/>
          <w:sz w:val="20"/>
          <w:szCs w:val="20"/>
        </w:rPr>
        <w:t xml:space="preserve"> </w:t>
      </w:r>
    </w:p>
    <w:p w14:paraId="498AD58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HIS </w:t>
      </w:r>
      <w:proofErr w:type="spellStart"/>
      <w:r w:rsidRPr="00455C6F">
        <w:rPr>
          <w:rFonts w:cs="Baskerville"/>
          <w:sz w:val="20"/>
          <w:szCs w:val="20"/>
        </w:rPr>
        <w:t>Voice</w:t>
      </w:r>
      <w:proofErr w:type="spellEnd"/>
      <w:r w:rsidRPr="00455C6F">
        <w:rPr>
          <w:rFonts w:cs="Baskerville"/>
          <w:sz w:val="20"/>
          <w:szCs w:val="20"/>
        </w:rPr>
        <w:t xml:space="preserve"> </w:t>
      </w:r>
    </w:p>
    <w:p w14:paraId="6E2EEF5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Heroine </w:t>
      </w:r>
    </w:p>
    <w:p w14:paraId="19A0BF2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Host </w:t>
      </w:r>
    </w:p>
    <w:p w14:paraId="46D17629"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Kinobox</w:t>
      </w:r>
      <w:proofErr w:type="spellEnd"/>
      <w:r w:rsidRPr="00455C6F">
        <w:rPr>
          <w:rFonts w:cs="Baskerville"/>
          <w:sz w:val="20"/>
          <w:szCs w:val="20"/>
        </w:rPr>
        <w:t xml:space="preserve"> </w:t>
      </w:r>
    </w:p>
    <w:p w14:paraId="6CAED19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Kult.cz </w:t>
      </w:r>
    </w:p>
    <w:p w14:paraId="09AA9D3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Nový prostor </w:t>
      </w:r>
    </w:p>
    <w:p w14:paraId="715F06D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Protišedi.cz </w:t>
      </w:r>
    </w:p>
    <w:p w14:paraId="65969CE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Revolver Revue </w:t>
      </w:r>
    </w:p>
    <w:p w14:paraId="5E0F381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7.G </w:t>
      </w:r>
    </w:p>
    <w:p w14:paraId="08E7BE33" w14:textId="77777777" w:rsidR="00D836AB" w:rsidRDefault="00D836AB" w:rsidP="00D836AB">
      <w:pPr>
        <w:autoSpaceDE w:val="0"/>
        <w:autoSpaceDN w:val="0"/>
        <w:adjustRightInd w:val="0"/>
        <w:spacing w:after="0" w:line="240" w:lineRule="auto"/>
        <w:rPr>
          <w:rFonts w:cs="Baskerville"/>
          <w:sz w:val="20"/>
          <w:szCs w:val="20"/>
        </w:rPr>
      </w:pPr>
    </w:p>
    <w:p w14:paraId="3D7856F6" w14:textId="77777777" w:rsidR="00D836AB" w:rsidRPr="00455C6F" w:rsidRDefault="00D836AB" w:rsidP="00D836AB">
      <w:pPr>
        <w:autoSpaceDE w:val="0"/>
        <w:autoSpaceDN w:val="0"/>
        <w:adjustRightInd w:val="0"/>
        <w:spacing w:after="0" w:line="240" w:lineRule="auto"/>
        <w:rPr>
          <w:rFonts w:cs="Baskerville"/>
          <w:sz w:val="20"/>
          <w:szCs w:val="20"/>
        </w:rPr>
      </w:pPr>
      <w:r>
        <w:rPr>
          <w:rFonts w:cs="Baskerville"/>
          <w:sz w:val="20"/>
          <w:szCs w:val="20"/>
        </w:rPr>
        <w:t>INTERNATIONAL</w:t>
      </w:r>
      <w:r w:rsidRPr="00455C6F">
        <w:rPr>
          <w:rFonts w:cs="Baskerville"/>
          <w:sz w:val="20"/>
          <w:szCs w:val="20"/>
        </w:rPr>
        <w:t xml:space="preserve"> MEDIA PARTNERS </w:t>
      </w:r>
    </w:p>
    <w:p w14:paraId="4CACEA3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Variety </w:t>
      </w:r>
    </w:p>
    <w:p w14:paraId="20A136F0"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Cineuropa</w:t>
      </w:r>
      <w:proofErr w:type="spellEnd"/>
      <w:r w:rsidRPr="00455C6F">
        <w:rPr>
          <w:rFonts w:cs="Baskerville"/>
          <w:sz w:val="20"/>
          <w:szCs w:val="20"/>
        </w:rPr>
        <w:t xml:space="preserve"> </w:t>
      </w:r>
    </w:p>
    <w:p w14:paraId="63C5668F"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Modern</w:t>
      </w:r>
      <w:proofErr w:type="spellEnd"/>
      <w:r w:rsidRPr="00455C6F">
        <w:rPr>
          <w:rFonts w:cs="Baskerville"/>
          <w:sz w:val="20"/>
          <w:szCs w:val="20"/>
        </w:rPr>
        <w:t xml:space="preserve"> </w:t>
      </w:r>
      <w:proofErr w:type="spellStart"/>
      <w:r w:rsidRPr="00455C6F">
        <w:rPr>
          <w:rFonts w:cs="Baskerville"/>
          <w:sz w:val="20"/>
          <w:szCs w:val="20"/>
        </w:rPr>
        <w:t>Times</w:t>
      </w:r>
      <w:proofErr w:type="spellEnd"/>
      <w:r w:rsidRPr="00455C6F">
        <w:rPr>
          <w:rFonts w:cs="Baskerville"/>
          <w:sz w:val="20"/>
          <w:szCs w:val="20"/>
        </w:rPr>
        <w:t xml:space="preserve"> </w:t>
      </w:r>
      <w:proofErr w:type="spellStart"/>
      <w:r w:rsidRPr="00455C6F">
        <w:rPr>
          <w:rFonts w:cs="Baskerville"/>
          <w:sz w:val="20"/>
          <w:szCs w:val="20"/>
        </w:rPr>
        <w:t>Review</w:t>
      </w:r>
      <w:proofErr w:type="spellEnd"/>
      <w:r w:rsidRPr="00455C6F">
        <w:rPr>
          <w:rFonts w:cs="Baskerville"/>
          <w:sz w:val="20"/>
          <w:szCs w:val="20"/>
        </w:rPr>
        <w:t xml:space="preserve"> </w:t>
      </w:r>
    </w:p>
    <w:p w14:paraId="26FC5FD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Business Doc </w:t>
      </w:r>
      <w:proofErr w:type="spellStart"/>
      <w:r w:rsidRPr="00455C6F">
        <w:rPr>
          <w:rFonts w:cs="Baskerville"/>
          <w:sz w:val="20"/>
          <w:szCs w:val="20"/>
        </w:rPr>
        <w:t>Europe</w:t>
      </w:r>
      <w:proofErr w:type="spellEnd"/>
      <w:r w:rsidRPr="00455C6F">
        <w:rPr>
          <w:rFonts w:cs="Baskerville"/>
          <w:sz w:val="20"/>
          <w:szCs w:val="20"/>
        </w:rPr>
        <w:t xml:space="preserve"> </w:t>
      </w:r>
    </w:p>
    <w:p w14:paraId="3AF526B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Film New </w:t>
      </w:r>
      <w:proofErr w:type="spellStart"/>
      <w:r w:rsidRPr="00455C6F">
        <w:rPr>
          <w:rFonts w:cs="Baskerville"/>
          <w:sz w:val="20"/>
          <w:szCs w:val="20"/>
        </w:rPr>
        <w:t>Europe</w:t>
      </w:r>
      <w:proofErr w:type="spellEnd"/>
      <w:r w:rsidRPr="00455C6F">
        <w:rPr>
          <w:rFonts w:cs="Baskerville"/>
          <w:sz w:val="20"/>
          <w:szCs w:val="20"/>
        </w:rPr>
        <w:t xml:space="preserve"> </w:t>
      </w:r>
    </w:p>
    <w:p w14:paraId="69DB77D2"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Kapitál </w:t>
      </w:r>
    </w:p>
    <w:p w14:paraId="2390B3B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Kinema.sk </w:t>
      </w:r>
    </w:p>
    <w:p w14:paraId="014B5A10" w14:textId="77777777" w:rsidR="00D836AB" w:rsidRPr="00455C6F" w:rsidRDefault="00D836AB" w:rsidP="00D836AB">
      <w:pPr>
        <w:autoSpaceDE w:val="0"/>
        <w:autoSpaceDN w:val="0"/>
        <w:adjustRightInd w:val="0"/>
        <w:spacing w:after="0" w:line="240" w:lineRule="auto"/>
        <w:rPr>
          <w:rFonts w:cs="Baskerville"/>
          <w:sz w:val="20"/>
          <w:szCs w:val="20"/>
        </w:rPr>
      </w:pPr>
      <w:proofErr w:type="spellStart"/>
      <w:r w:rsidRPr="00455C6F">
        <w:rPr>
          <w:rFonts w:cs="Baskerville"/>
          <w:sz w:val="20"/>
          <w:szCs w:val="20"/>
        </w:rPr>
        <w:t>Kinečko</w:t>
      </w:r>
      <w:proofErr w:type="spellEnd"/>
    </w:p>
    <w:p w14:paraId="42CABE7A" w14:textId="77777777" w:rsidR="00D836AB" w:rsidRPr="00455C6F" w:rsidRDefault="00D836AB" w:rsidP="00D836AB">
      <w:pPr>
        <w:autoSpaceDE w:val="0"/>
        <w:autoSpaceDN w:val="0"/>
        <w:adjustRightInd w:val="0"/>
        <w:spacing w:after="0" w:line="240" w:lineRule="auto"/>
        <w:rPr>
          <w:sz w:val="20"/>
          <w:szCs w:val="20"/>
        </w:rPr>
      </w:pPr>
      <w:r w:rsidRPr="00455C6F">
        <w:rPr>
          <w:rFonts w:cs="Baskerville"/>
          <w:sz w:val="20"/>
          <w:szCs w:val="20"/>
        </w:rPr>
        <w:t>Kino Ikon</w:t>
      </w:r>
    </w:p>
    <w:p w14:paraId="3D83BE92" w14:textId="77777777" w:rsidR="00A675BF" w:rsidRPr="005002C8" w:rsidRDefault="00A675BF" w:rsidP="00AD44F8">
      <w:pPr>
        <w:shd w:val="clear" w:color="auto" w:fill="FFFFFF"/>
        <w:spacing w:line="235" w:lineRule="atLeast"/>
        <w:jc w:val="both"/>
        <w:rPr>
          <w:rFonts w:cstheme="minorHAnsi"/>
          <w:sz w:val="24"/>
          <w:szCs w:val="24"/>
          <w:lang w:val="en-GB"/>
        </w:rPr>
      </w:pPr>
    </w:p>
    <w:p w14:paraId="0232B977" w14:textId="77777777" w:rsidR="00A675BF" w:rsidRPr="005002C8" w:rsidRDefault="00A675BF" w:rsidP="0099416D">
      <w:pPr>
        <w:rPr>
          <w:rFonts w:eastAsia="Times New Roman" w:cstheme="minorHAnsi"/>
          <w:sz w:val="24"/>
          <w:szCs w:val="24"/>
          <w:lang w:val="en-GB"/>
        </w:rPr>
        <w:sectPr w:rsidR="00A675BF" w:rsidRPr="005002C8" w:rsidSect="00A675BF">
          <w:headerReference w:type="default" r:id="rId12"/>
          <w:footerReference w:type="default" r:id="rId13"/>
          <w:pgSz w:w="11906" w:h="16838"/>
          <w:pgMar w:top="1417" w:right="1417" w:bottom="1417" w:left="1417" w:header="708" w:footer="708" w:gutter="0"/>
          <w:cols w:num="2" w:space="708"/>
          <w:docGrid w:linePitch="360"/>
        </w:sectPr>
      </w:pPr>
    </w:p>
    <w:p w14:paraId="6F01B636" w14:textId="77777777" w:rsidR="000F5EC1" w:rsidRPr="005002C8" w:rsidRDefault="000F5EC1" w:rsidP="0099416D">
      <w:pPr>
        <w:rPr>
          <w:rFonts w:eastAsia="Times New Roman" w:cstheme="minorHAnsi"/>
          <w:sz w:val="24"/>
          <w:szCs w:val="24"/>
          <w:lang w:val="en-GB"/>
        </w:rPr>
      </w:pPr>
    </w:p>
    <w:p w14:paraId="2FB8275D" w14:textId="77777777" w:rsidR="001A7BDE" w:rsidRPr="005002C8" w:rsidRDefault="001A7BDE" w:rsidP="001A7BDE">
      <w:pPr>
        <w:rPr>
          <w:rFonts w:cstheme="minorHAnsi"/>
          <w:sz w:val="24"/>
          <w:szCs w:val="24"/>
          <w:lang w:val="en-GB"/>
        </w:rPr>
      </w:pPr>
    </w:p>
    <w:p w14:paraId="46CADB00" w14:textId="77777777" w:rsidR="000F5EC1" w:rsidRPr="005002C8" w:rsidRDefault="000F5EC1" w:rsidP="001A7BDE">
      <w:pPr>
        <w:rPr>
          <w:rFonts w:cstheme="minorHAnsi"/>
          <w:sz w:val="24"/>
          <w:szCs w:val="24"/>
          <w:lang w:val="en-GB"/>
        </w:rPr>
      </w:pPr>
    </w:p>
    <w:p w14:paraId="6F405C06" w14:textId="77777777" w:rsidR="001A7BDE" w:rsidRPr="005002C8" w:rsidRDefault="001A7BDE" w:rsidP="001A7BDE">
      <w:pPr>
        <w:rPr>
          <w:rFonts w:cstheme="minorHAnsi"/>
          <w:sz w:val="24"/>
          <w:szCs w:val="24"/>
          <w:lang w:val="en-GB"/>
        </w:rPr>
      </w:pPr>
      <w:r w:rsidRPr="005002C8">
        <w:rPr>
          <w:rFonts w:cstheme="minorHAnsi"/>
          <w:sz w:val="24"/>
          <w:szCs w:val="24"/>
          <w:lang w:val="en-GB"/>
        </w:rPr>
        <w:t xml:space="preserve"> </w:t>
      </w:r>
    </w:p>
    <w:sectPr w:rsidR="001A7BDE" w:rsidRPr="005002C8" w:rsidSect="00A675B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F65E5" w14:textId="77777777" w:rsidR="00FF7C96" w:rsidRDefault="00FF7C96" w:rsidP="00E60B25">
      <w:pPr>
        <w:spacing w:after="0" w:line="240" w:lineRule="auto"/>
      </w:pPr>
      <w:r>
        <w:separator/>
      </w:r>
    </w:p>
  </w:endnote>
  <w:endnote w:type="continuationSeparator" w:id="0">
    <w:p w14:paraId="2E752999" w14:textId="77777777" w:rsidR="00FF7C96" w:rsidRDefault="00FF7C96" w:rsidP="00E6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w:altName w:val="Baskerville 120 Pro"/>
    <w:panose1 w:val="02020502070401020303"/>
    <w:charset w:val="00"/>
    <w:family w:val="roman"/>
    <w:pitch w:val="variable"/>
    <w:sig w:usb0="80000067" w:usb1="02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E12B" w14:textId="77777777" w:rsidR="005002C8" w:rsidRDefault="005002C8" w:rsidP="005002C8">
    <w:pPr>
      <w:pStyle w:val="Zpat"/>
      <w:rPr>
        <w:rFonts w:cstheme="minorHAnsi"/>
      </w:rPr>
    </w:pPr>
    <w:bookmarkStart w:id="1" w:name="_Hlk82551264"/>
    <w:bookmarkStart w:id="2" w:name="_Hlk82551265"/>
    <w:bookmarkStart w:id="3" w:name="_Hlk82551266"/>
    <w:bookmarkStart w:id="4" w:name="_Hlk82551267"/>
    <w:bookmarkStart w:id="5" w:name="_Hlk82551648"/>
    <w:bookmarkStart w:id="6" w:name="_Hlk82551649"/>
    <w:bookmarkStart w:id="7" w:name="_Hlk82551650"/>
    <w:bookmarkStart w:id="8" w:name="_Hlk82551651"/>
  </w:p>
  <w:p w14:paraId="0808D151" w14:textId="2F92A0E6" w:rsidR="005002C8" w:rsidRPr="006E2354" w:rsidRDefault="00D836AB" w:rsidP="005002C8">
    <w:pPr>
      <w:pStyle w:val="Zpat"/>
      <w:rPr>
        <w:rFonts w:cstheme="minorHAnsi"/>
      </w:rPr>
    </w:pPr>
    <w:r>
      <w:rPr>
        <w:rFonts w:cstheme="minorHAnsi"/>
        <w:lang w:val="en-GB"/>
      </w:rPr>
      <w:t>C</w:t>
    </w:r>
    <w:r w:rsidR="005002C8">
      <w:rPr>
        <w:rFonts w:cstheme="minorHAnsi"/>
        <w:lang w:val="en-GB"/>
      </w:rPr>
      <w:t>onta</w:t>
    </w:r>
    <w:r>
      <w:rPr>
        <w:rFonts w:cstheme="minorHAnsi"/>
        <w:lang w:val="en-GB"/>
      </w:rPr>
      <w:t>c</w:t>
    </w:r>
    <w:r w:rsidR="005002C8">
      <w:rPr>
        <w:rFonts w:cstheme="minorHAnsi"/>
        <w:lang w:val="en-GB"/>
      </w:rPr>
      <w:t xml:space="preserve">t </w:t>
    </w:r>
    <w:r>
      <w:rPr>
        <w:rFonts w:cstheme="minorHAnsi"/>
        <w:lang w:val="en-GB"/>
      </w:rPr>
      <w:t>for media: pressservice@ji-hlava.com</w:t>
    </w:r>
  </w:p>
  <w:bookmarkEnd w:id="1"/>
  <w:bookmarkEnd w:id="2"/>
  <w:bookmarkEnd w:id="3"/>
  <w:bookmarkEnd w:id="4"/>
  <w:p w14:paraId="5552C7B9" w14:textId="77777777" w:rsidR="005002C8" w:rsidRDefault="005002C8" w:rsidP="005002C8">
    <w:pPr>
      <w:pStyle w:val="Zpat"/>
      <w:tabs>
        <w:tab w:val="clear" w:pos="4536"/>
        <w:tab w:val="clear" w:pos="9072"/>
        <w:tab w:val="left" w:pos="6195"/>
      </w:tabs>
    </w:pPr>
    <w:r>
      <w:rPr>
        <w:lang w:val="en-GB"/>
      </w:rPr>
      <w:tab/>
    </w:r>
    <w:bookmarkEnd w:id="5"/>
    <w:bookmarkEnd w:id="6"/>
    <w:bookmarkEnd w:id="7"/>
    <w:bookmarkEnd w:id="8"/>
  </w:p>
  <w:p w14:paraId="63C4DFFE" w14:textId="77777777" w:rsidR="005002C8" w:rsidRDefault="00500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4A16" w14:textId="77777777" w:rsidR="005002C8" w:rsidRDefault="005002C8">
    <w:pPr>
      <w:pStyle w:val="Zpat"/>
    </w:pPr>
    <w:r>
      <w:rPr>
        <w:lang w:val="en-GB"/>
      </w:rPr>
      <w:t>Kontakt pro média: Zuzana Kopáčová, zuzana@ji-hlava.cz, + 420 607 985 380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54EF8" w14:textId="77777777" w:rsidR="00FF7C96" w:rsidRDefault="00FF7C96" w:rsidP="00E60B25">
      <w:pPr>
        <w:spacing w:after="0" w:line="240" w:lineRule="auto"/>
      </w:pPr>
      <w:r>
        <w:separator/>
      </w:r>
    </w:p>
  </w:footnote>
  <w:footnote w:type="continuationSeparator" w:id="0">
    <w:p w14:paraId="2849ACE5" w14:textId="77777777" w:rsidR="00FF7C96" w:rsidRDefault="00FF7C96" w:rsidP="00E6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EE1C" w14:textId="53F7B04F" w:rsidR="005002C8" w:rsidRDefault="005002C8" w:rsidP="005002C8">
    <w:pPr>
      <w:pStyle w:val="Zhlav"/>
      <w:tabs>
        <w:tab w:val="clear" w:pos="4536"/>
        <w:tab w:val="clear" w:pos="9072"/>
        <w:tab w:val="left" w:pos="5775"/>
      </w:tabs>
    </w:pPr>
    <w:r>
      <w:rPr>
        <w:noProof/>
        <w:lang w:eastAsia="cs-CZ"/>
      </w:rPr>
      <w:drawing>
        <wp:anchor distT="0" distB="0" distL="0" distR="0" simplePos="0" relativeHeight="251661312" behindDoc="0" locked="0" layoutInCell="1" allowOverlap="1" wp14:anchorId="5D5B8F8F" wp14:editId="1C9F4BB9">
          <wp:simplePos x="0" y="0"/>
          <wp:positionH relativeFrom="column">
            <wp:posOffset>4835525</wp:posOffset>
          </wp:positionH>
          <wp:positionV relativeFrom="paragraph">
            <wp:posOffset>-636270</wp:posOffset>
          </wp:positionV>
          <wp:extent cx="1240790" cy="1076960"/>
          <wp:effectExtent l="0" t="0" r="0" b="2540"/>
          <wp:wrapSquare wrapText="largest"/>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r w:rsidR="00D836AB">
      <w:rPr>
        <w:lang w:val="en-GB"/>
      </w:rPr>
      <w:t>PRESS RELEASE</w:t>
    </w:r>
    <w:r>
      <w:rPr>
        <w:lang w:val="en-GB"/>
      </w:rPr>
      <w:t xml:space="preserve">: </w:t>
    </w:r>
    <w:r w:rsidR="00D836AB">
      <w:rPr>
        <w:lang w:val="en-GB"/>
      </w:rPr>
      <w:t>October 27, 2021</w:t>
    </w:r>
    <w:r>
      <w:rPr>
        <w:lang w:val="en-GB"/>
      </w:rPr>
      <w:t xml:space="preserve">, </w:t>
    </w:r>
    <w:proofErr w:type="spellStart"/>
    <w:r>
      <w:rPr>
        <w:lang w:val="en-GB"/>
      </w:rPr>
      <w:t>Jihlava</w:t>
    </w:r>
    <w:proofErr w:type="spellEnd"/>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8175" w14:textId="25B4CCC5" w:rsidR="005002C8" w:rsidRDefault="005002C8">
    <w:pPr>
      <w:pStyle w:val="Zhlav"/>
    </w:pPr>
    <w:bookmarkStart w:id="9" w:name="_Hlk82551554"/>
    <w:bookmarkStart w:id="10" w:name="_Hlk82551555"/>
    <w:bookmarkStart w:id="11" w:name="_Hlk82551556"/>
    <w:bookmarkStart w:id="12" w:name="_Hlk82551557"/>
    <w:r>
      <w:rPr>
        <w:noProof/>
        <w:lang w:eastAsia="cs-CZ"/>
      </w:rPr>
      <w:drawing>
        <wp:anchor distT="0" distB="0" distL="0" distR="0" simplePos="0" relativeHeight="251659264" behindDoc="0" locked="0" layoutInCell="1" allowOverlap="1" wp14:anchorId="2628CBD4" wp14:editId="062052C5">
          <wp:simplePos x="0" y="0"/>
          <wp:positionH relativeFrom="column">
            <wp:posOffset>4924425</wp:posOffset>
          </wp:positionH>
          <wp:positionV relativeFrom="paragraph">
            <wp:posOffset>-695960</wp:posOffset>
          </wp:positionV>
          <wp:extent cx="1240790" cy="1076960"/>
          <wp:effectExtent l="0" t="0" r="0" b="2540"/>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bookmarkEnd w:id="9"/>
    <w:bookmarkEnd w:id="10"/>
    <w:bookmarkEnd w:id="11"/>
    <w:bookmarkEnd w:id="12"/>
    <w:r w:rsidR="00D836AB" w:rsidRPr="00D836AB">
      <w:rPr>
        <w:lang w:val="en-GB"/>
      </w:rPr>
      <w:t xml:space="preserve"> </w:t>
    </w:r>
    <w:r w:rsidR="00D836AB">
      <w:rPr>
        <w:lang w:val="en-GB"/>
      </w:rPr>
      <w:t xml:space="preserve">PRESS RELEASE: October 27, 2021, </w:t>
    </w:r>
    <w:proofErr w:type="spellStart"/>
    <w:r w:rsidR="00D836AB">
      <w:rPr>
        <w:lang w:val="en-GB"/>
      </w:rPr>
      <w:t>Jihlava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78"/>
    <w:rsid w:val="0002746F"/>
    <w:rsid w:val="00075978"/>
    <w:rsid w:val="000B582E"/>
    <w:rsid w:val="000F5EC1"/>
    <w:rsid w:val="00173C76"/>
    <w:rsid w:val="001A7BDE"/>
    <w:rsid w:val="00204B36"/>
    <w:rsid w:val="002D5CF2"/>
    <w:rsid w:val="00304CA7"/>
    <w:rsid w:val="00316F86"/>
    <w:rsid w:val="00387A13"/>
    <w:rsid w:val="003B586B"/>
    <w:rsid w:val="00436CC5"/>
    <w:rsid w:val="00460DAE"/>
    <w:rsid w:val="004B34CE"/>
    <w:rsid w:val="004B5CD4"/>
    <w:rsid w:val="004C5E5F"/>
    <w:rsid w:val="005002C8"/>
    <w:rsid w:val="005C138B"/>
    <w:rsid w:val="006F68C1"/>
    <w:rsid w:val="007166FD"/>
    <w:rsid w:val="00784487"/>
    <w:rsid w:val="00824EE9"/>
    <w:rsid w:val="009557C7"/>
    <w:rsid w:val="0096205B"/>
    <w:rsid w:val="0099416D"/>
    <w:rsid w:val="009D4F66"/>
    <w:rsid w:val="009E3E2B"/>
    <w:rsid w:val="00A176A0"/>
    <w:rsid w:val="00A30CE8"/>
    <w:rsid w:val="00A675BF"/>
    <w:rsid w:val="00AD40D5"/>
    <w:rsid w:val="00AD44F8"/>
    <w:rsid w:val="00AF4B72"/>
    <w:rsid w:val="00B109AA"/>
    <w:rsid w:val="00B24712"/>
    <w:rsid w:val="00B40D11"/>
    <w:rsid w:val="00B809BC"/>
    <w:rsid w:val="00B85C9E"/>
    <w:rsid w:val="00BE144D"/>
    <w:rsid w:val="00C937EB"/>
    <w:rsid w:val="00D201ED"/>
    <w:rsid w:val="00D836AB"/>
    <w:rsid w:val="00E31164"/>
    <w:rsid w:val="00E60B25"/>
    <w:rsid w:val="00EB7DD9"/>
    <w:rsid w:val="00F168D2"/>
    <w:rsid w:val="00FF7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B502"/>
  <w15:docId w15:val="{54A3A90D-868E-0E48-89E6-229874D7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0C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0B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0B25"/>
  </w:style>
  <w:style w:type="paragraph" w:styleId="Zpat">
    <w:name w:val="footer"/>
    <w:basedOn w:val="Normln"/>
    <w:link w:val="ZpatChar"/>
    <w:uiPriority w:val="99"/>
    <w:unhideWhenUsed/>
    <w:rsid w:val="00E60B25"/>
    <w:pPr>
      <w:tabs>
        <w:tab w:val="center" w:pos="4536"/>
        <w:tab w:val="right" w:pos="9072"/>
      </w:tabs>
      <w:spacing w:after="0" w:line="240" w:lineRule="auto"/>
    </w:pPr>
  </w:style>
  <w:style w:type="character" w:customStyle="1" w:styleId="ZpatChar">
    <w:name w:val="Zápatí Char"/>
    <w:basedOn w:val="Standardnpsmoodstavce"/>
    <w:link w:val="Zpat"/>
    <w:uiPriority w:val="99"/>
    <w:rsid w:val="00E60B25"/>
  </w:style>
  <w:style w:type="character" w:styleId="Hypertextovodkaz">
    <w:name w:val="Hyperlink"/>
    <w:basedOn w:val="Standardnpsmoodstavce"/>
    <w:uiPriority w:val="99"/>
    <w:unhideWhenUsed/>
    <w:rsid w:val="00A675BF"/>
    <w:rPr>
      <w:color w:val="0000FF"/>
      <w:u w:val="single"/>
    </w:rPr>
  </w:style>
  <w:style w:type="paragraph" w:styleId="Normlnweb">
    <w:name w:val="Normal (Web)"/>
    <w:basedOn w:val="Normln"/>
    <w:uiPriority w:val="99"/>
    <w:semiHidden/>
    <w:unhideWhenUsed/>
    <w:rsid w:val="00A675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002C8"/>
    <w:rPr>
      <w:sz w:val="16"/>
      <w:szCs w:val="16"/>
    </w:rPr>
  </w:style>
  <w:style w:type="paragraph" w:styleId="Textkomente">
    <w:name w:val="annotation text"/>
    <w:basedOn w:val="Normln"/>
    <w:link w:val="TextkomenteChar"/>
    <w:uiPriority w:val="99"/>
    <w:semiHidden/>
    <w:unhideWhenUsed/>
    <w:rsid w:val="005002C8"/>
    <w:pPr>
      <w:spacing w:line="240" w:lineRule="auto"/>
    </w:pPr>
    <w:rPr>
      <w:sz w:val="20"/>
      <w:szCs w:val="20"/>
    </w:rPr>
  </w:style>
  <w:style w:type="character" w:customStyle="1" w:styleId="TextkomenteChar">
    <w:name w:val="Text komentáře Char"/>
    <w:basedOn w:val="Standardnpsmoodstavce"/>
    <w:link w:val="Textkomente"/>
    <w:uiPriority w:val="99"/>
    <w:semiHidden/>
    <w:rsid w:val="005002C8"/>
    <w:rPr>
      <w:sz w:val="20"/>
      <w:szCs w:val="20"/>
    </w:rPr>
  </w:style>
  <w:style w:type="paragraph" w:styleId="Pedmtkomente">
    <w:name w:val="annotation subject"/>
    <w:basedOn w:val="Textkomente"/>
    <w:next w:val="Textkomente"/>
    <w:link w:val="PedmtkomenteChar"/>
    <w:uiPriority w:val="99"/>
    <w:semiHidden/>
    <w:unhideWhenUsed/>
    <w:rsid w:val="005002C8"/>
    <w:rPr>
      <w:b/>
      <w:bCs/>
    </w:rPr>
  </w:style>
  <w:style w:type="character" w:customStyle="1" w:styleId="PedmtkomenteChar">
    <w:name w:val="Předmět komentáře Char"/>
    <w:basedOn w:val="TextkomenteChar"/>
    <w:link w:val="Pedmtkomente"/>
    <w:uiPriority w:val="99"/>
    <w:semiHidden/>
    <w:rsid w:val="005002C8"/>
    <w:rPr>
      <w:b/>
      <w:bCs/>
      <w:sz w:val="20"/>
      <w:szCs w:val="20"/>
    </w:rPr>
  </w:style>
  <w:style w:type="paragraph" w:styleId="Textbubliny">
    <w:name w:val="Balloon Text"/>
    <w:basedOn w:val="Normln"/>
    <w:link w:val="TextbublinyChar"/>
    <w:uiPriority w:val="99"/>
    <w:semiHidden/>
    <w:unhideWhenUsed/>
    <w:rsid w:val="005002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8789">
      <w:bodyDiv w:val="1"/>
      <w:marLeft w:val="0"/>
      <w:marRight w:val="0"/>
      <w:marTop w:val="0"/>
      <w:marBottom w:val="0"/>
      <w:divBdr>
        <w:top w:val="none" w:sz="0" w:space="0" w:color="auto"/>
        <w:left w:val="none" w:sz="0" w:space="0" w:color="auto"/>
        <w:bottom w:val="none" w:sz="0" w:space="0" w:color="auto"/>
        <w:right w:val="none" w:sz="0" w:space="0" w:color="auto"/>
      </w:divBdr>
      <w:divsChild>
        <w:div w:id="947858329">
          <w:marLeft w:val="0"/>
          <w:marRight w:val="0"/>
          <w:marTop w:val="0"/>
          <w:marBottom w:val="0"/>
          <w:divBdr>
            <w:top w:val="none" w:sz="0" w:space="0" w:color="auto"/>
            <w:left w:val="none" w:sz="0" w:space="0" w:color="auto"/>
            <w:bottom w:val="none" w:sz="0" w:space="0" w:color="auto"/>
            <w:right w:val="none" w:sz="0" w:space="0" w:color="auto"/>
          </w:divBdr>
        </w:div>
      </w:divsChild>
    </w:div>
    <w:div w:id="782072865">
      <w:bodyDiv w:val="1"/>
      <w:marLeft w:val="0"/>
      <w:marRight w:val="0"/>
      <w:marTop w:val="0"/>
      <w:marBottom w:val="0"/>
      <w:divBdr>
        <w:top w:val="none" w:sz="0" w:space="0" w:color="auto"/>
        <w:left w:val="none" w:sz="0" w:space="0" w:color="auto"/>
        <w:bottom w:val="none" w:sz="0" w:space="0" w:color="auto"/>
        <w:right w:val="none" w:sz="0" w:space="0" w:color="auto"/>
      </w:divBdr>
    </w:div>
    <w:div w:id="913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3332370">
          <w:marLeft w:val="0"/>
          <w:marRight w:val="0"/>
          <w:marTop w:val="0"/>
          <w:marBottom w:val="0"/>
          <w:divBdr>
            <w:top w:val="none" w:sz="0" w:space="0" w:color="auto"/>
            <w:left w:val="none" w:sz="0" w:space="0" w:color="auto"/>
            <w:bottom w:val="none" w:sz="0" w:space="0" w:color="auto"/>
            <w:right w:val="none" w:sz="0" w:space="0" w:color="auto"/>
          </w:divBdr>
        </w:div>
      </w:divsChild>
    </w:div>
    <w:div w:id="1053965390">
      <w:bodyDiv w:val="1"/>
      <w:marLeft w:val="0"/>
      <w:marRight w:val="0"/>
      <w:marTop w:val="0"/>
      <w:marBottom w:val="0"/>
      <w:divBdr>
        <w:top w:val="none" w:sz="0" w:space="0" w:color="auto"/>
        <w:left w:val="none" w:sz="0" w:space="0" w:color="auto"/>
        <w:bottom w:val="none" w:sz="0" w:space="0" w:color="auto"/>
        <w:right w:val="none" w:sz="0" w:space="0" w:color="auto"/>
      </w:divBdr>
      <w:divsChild>
        <w:div w:id="481191891">
          <w:marLeft w:val="0"/>
          <w:marRight w:val="0"/>
          <w:marTop w:val="0"/>
          <w:marBottom w:val="0"/>
          <w:divBdr>
            <w:top w:val="none" w:sz="0" w:space="0" w:color="auto"/>
            <w:left w:val="none" w:sz="0" w:space="0" w:color="auto"/>
            <w:bottom w:val="none" w:sz="0" w:space="0" w:color="auto"/>
            <w:right w:val="none" w:sz="0" w:space="0" w:color="auto"/>
          </w:divBdr>
        </w:div>
        <w:div w:id="538903384">
          <w:marLeft w:val="0"/>
          <w:marRight w:val="0"/>
          <w:marTop w:val="0"/>
          <w:marBottom w:val="0"/>
          <w:divBdr>
            <w:top w:val="none" w:sz="0" w:space="0" w:color="auto"/>
            <w:left w:val="none" w:sz="0" w:space="0" w:color="auto"/>
            <w:bottom w:val="none" w:sz="0" w:space="0" w:color="auto"/>
            <w:right w:val="none" w:sz="0" w:space="0" w:color="auto"/>
          </w:divBdr>
        </w:div>
        <w:div w:id="1647201966">
          <w:marLeft w:val="0"/>
          <w:marRight w:val="0"/>
          <w:marTop w:val="0"/>
          <w:marBottom w:val="0"/>
          <w:divBdr>
            <w:top w:val="none" w:sz="0" w:space="0" w:color="auto"/>
            <w:left w:val="none" w:sz="0" w:space="0" w:color="auto"/>
            <w:bottom w:val="none" w:sz="0" w:space="0" w:color="auto"/>
            <w:right w:val="none" w:sz="0" w:space="0" w:color="auto"/>
          </w:divBdr>
        </w:div>
        <w:div w:id="451945041">
          <w:marLeft w:val="0"/>
          <w:marRight w:val="0"/>
          <w:marTop w:val="0"/>
          <w:marBottom w:val="0"/>
          <w:divBdr>
            <w:top w:val="none" w:sz="0" w:space="0" w:color="auto"/>
            <w:left w:val="none" w:sz="0" w:space="0" w:color="auto"/>
            <w:bottom w:val="none" w:sz="0" w:space="0" w:color="auto"/>
            <w:right w:val="none" w:sz="0" w:space="0" w:color="auto"/>
          </w:divBdr>
        </w:div>
        <w:div w:id="238028151">
          <w:marLeft w:val="0"/>
          <w:marRight w:val="0"/>
          <w:marTop w:val="0"/>
          <w:marBottom w:val="0"/>
          <w:divBdr>
            <w:top w:val="none" w:sz="0" w:space="0" w:color="auto"/>
            <w:left w:val="none" w:sz="0" w:space="0" w:color="auto"/>
            <w:bottom w:val="none" w:sz="0" w:space="0" w:color="auto"/>
            <w:right w:val="none" w:sz="0" w:space="0" w:color="auto"/>
          </w:divBdr>
        </w:div>
      </w:divsChild>
    </w:div>
    <w:div w:id="18236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FDFjihlav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ji-hlava.cz/"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hlava.cz/akreditac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jihlava_idff/?hl=c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1309</Words>
  <Characters>7729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René Kubášek</cp:lastModifiedBy>
  <cp:revision>3</cp:revision>
  <dcterms:created xsi:type="dcterms:W3CDTF">2021-10-28T12:03:00Z</dcterms:created>
  <dcterms:modified xsi:type="dcterms:W3CDTF">2021-10-28T12:06:00Z</dcterms:modified>
</cp:coreProperties>
</file>