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43161" w14:textId="77777777" w:rsidR="00F50BA1" w:rsidRPr="00336502" w:rsidRDefault="00F50BA1" w:rsidP="00336502">
      <w:pPr>
        <w:pBdr>
          <w:top w:val="single" w:sz="4" w:space="1" w:color="000000"/>
          <w:left w:val="single" w:sz="4" w:space="4" w:color="000000"/>
          <w:bottom w:val="single" w:sz="4" w:space="1" w:color="000000"/>
          <w:right w:val="single" w:sz="4" w:space="4" w:color="000000"/>
        </w:pBdr>
        <w:rPr>
          <w:rFonts w:asciiTheme="minorHAnsi" w:hAnsiTheme="minorHAnsi" w:cstheme="minorHAnsi"/>
          <w:b/>
          <w:sz w:val="28"/>
          <w:szCs w:val="28"/>
          <w:u w:val="single"/>
          <w:lang w:val="en-US"/>
        </w:rPr>
      </w:pPr>
    </w:p>
    <w:p w14:paraId="6CEC55BD" w14:textId="23B72416" w:rsidR="00F50BA1" w:rsidRPr="00336502" w:rsidRDefault="00F50BA1" w:rsidP="00336502">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sz w:val="28"/>
          <w:szCs w:val="28"/>
          <w:u w:val="single"/>
          <w:lang w:val="en-US"/>
        </w:rPr>
      </w:pPr>
      <w:r w:rsidRPr="00336502">
        <w:rPr>
          <w:rFonts w:asciiTheme="minorHAnsi" w:hAnsiTheme="minorHAnsi" w:cstheme="minorHAnsi"/>
          <w:b/>
          <w:sz w:val="28"/>
          <w:szCs w:val="28"/>
          <w:u w:val="single"/>
          <w:lang w:val="en-US"/>
        </w:rPr>
        <w:t>PRESS RELEASE</w:t>
      </w:r>
    </w:p>
    <w:p w14:paraId="41A2380F" w14:textId="77777777" w:rsidR="00F50BA1" w:rsidRPr="00336502" w:rsidRDefault="00F50BA1" w:rsidP="00F50BA1">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sz w:val="28"/>
          <w:szCs w:val="28"/>
          <w:lang w:val="en-US"/>
        </w:rPr>
      </w:pPr>
      <w:r w:rsidRPr="00336502">
        <w:rPr>
          <w:rFonts w:asciiTheme="minorHAnsi" w:hAnsiTheme="minorHAnsi" w:cstheme="minorHAnsi"/>
          <w:b/>
          <w:color w:val="222222"/>
          <w:sz w:val="28"/>
          <w:szCs w:val="28"/>
          <w:u w:val="single"/>
          <w:lang w:val="en-US"/>
        </w:rPr>
        <w:t>AWARD-WINNING FILMS OF THE 30TH JI.HLAVA IDFF</w:t>
      </w:r>
      <w:r w:rsidRPr="00336502">
        <w:rPr>
          <w:rFonts w:asciiTheme="minorHAnsi" w:hAnsiTheme="minorHAnsi" w:cstheme="minorHAnsi"/>
          <w:b/>
          <w:color w:val="000000"/>
          <w:sz w:val="28"/>
          <w:szCs w:val="28"/>
          <w:lang w:val="en-US"/>
        </w:rPr>
        <w:t xml:space="preserve"> </w:t>
      </w:r>
    </w:p>
    <w:p w14:paraId="074D6FCB" w14:textId="77777777" w:rsidR="00F50BA1" w:rsidRPr="00336502" w:rsidRDefault="00F50BA1" w:rsidP="00F50BA1">
      <w:pPr>
        <w:pBdr>
          <w:top w:val="single" w:sz="4" w:space="1" w:color="000000"/>
          <w:left w:val="single" w:sz="4" w:space="4" w:color="000000"/>
          <w:bottom w:val="single" w:sz="4" w:space="1" w:color="000000"/>
          <w:right w:val="single" w:sz="4" w:space="4" w:color="000000"/>
        </w:pBdr>
        <w:jc w:val="center"/>
        <w:rPr>
          <w:rFonts w:asciiTheme="minorHAnsi" w:hAnsiTheme="minorHAnsi" w:cstheme="minorHAnsi"/>
          <w:b/>
          <w:color w:val="000000"/>
          <w:sz w:val="28"/>
          <w:szCs w:val="28"/>
          <w:lang w:val="en-US"/>
        </w:rPr>
      </w:pPr>
    </w:p>
    <w:p w14:paraId="18FBDC2A" w14:textId="01EBC7A6" w:rsidR="00F50BA1" w:rsidRPr="00336502" w:rsidRDefault="00F50BA1" w:rsidP="00336502">
      <w:pPr>
        <w:spacing w:before="240"/>
        <w:jc w:val="center"/>
        <w:rPr>
          <w:rFonts w:asciiTheme="minorHAnsi" w:hAnsiTheme="minorHAnsi" w:cstheme="minorHAnsi"/>
          <w:b/>
          <w:color w:val="000000"/>
          <w:lang w:val="en-US"/>
        </w:rPr>
      </w:pPr>
      <w:proofErr w:type="spellStart"/>
      <w:r w:rsidRPr="00336502">
        <w:rPr>
          <w:rFonts w:asciiTheme="minorHAnsi" w:hAnsiTheme="minorHAnsi" w:cstheme="minorHAnsi"/>
          <w:b/>
          <w:color w:val="000000"/>
          <w:lang w:val="en-US"/>
        </w:rPr>
        <w:t>Jihlava</w:t>
      </w:r>
      <w:proofErr w:type="spellEnd"/>
      <w:r w:rsidRPr="00336502">
        <w:rPr>
          <w:rFonts w:asciiTheme="minorHAnsi" w:hAnsiTheme="minorHAnsi" w:cstheme="minorHAnsi"/>
          <w:b/>
          <w:color w:val="000000"/>
          <w:lang w:val="en-US"/>
        </w:rPr>
        <w:t>, November 1, 202</w:t>
      </w:r>
      <w:r w:rsidR="00336502" w:rsidRPr="00336502">
        <w:rPr>
          <w:rFonts w:asciiTheme="minorHAnsi" w:hAnsiTheme="minorHAnsi" w:cstheme="minorHAnsi"/>
          <w:b/>
          <w:color w:val="000000"/>
          <w:lang w:val="en-US"/>
        </w:rPr>
        <w:t>6</w:t>
      </w:r>
    </w:p>
    <w:p w14:paraId="78D1BEBB" w14:textId="7BD9308E" w:rsidR="00F50BA1" w:rsidRPr="00336502" w:rsidRDefault="00F50BA1" w:rsidP="00F50BA1">
      <w:pPr>
        <w:shd w:val="clear" w:color="auto" w:fill="FFFFFF"/>
        <w:spacing w:before="240" w:after="240"/>
        <w:jc w:val="both"/>
        <w:rPr>
          <w:rFonts w:asciiTheme="minorHAnsi" w:eastAsia="Arial" w:hAnsiTheme="minorHAnsi" w:cstheme="minorHAnsi"/>
          <w:b/>
          <w:color w:val="222222"/>
          <w:sz w:val="28"/>
          <w:szCs w:val="28"/>
          <w:u w:val="single"/>
          <w:lang w:val="en-GB" w:eastAsia="cs-CZ"/>
        </w:rPr>
      </w:pPr>
      <w:r w:rsidRPr="00336502">
        <w:rPr>
          <w:rFonts w:asciiTheme="minorHAnsi" w:eastAsia="Arial" w:hAnsiTheme="minorHAnsi" w:cstheme="minorHAnsi"/>
          <w:b/>
          <w:color w:val="222222"/>
          <w:sz w:val="28"/>
          <w:szCs w:val="28"/>
          <w:u w:val="single"/>
          <w:lang w:val="en-GB" w:eastAsia="cs-CZ"/>
        </w:rPr>
        <w:t xml:space="preserve">30th </w:t>
      </w:r>
      <w:proofErr w:type="spellStart"/>
      <w:r w:rsidRPr="00336502">
        <w:rPr>
          <w:rFonts w:asciiTheme="minorHAnsi" w:eastAsia="Arial" w:hAnsiTheme="minorHAnsi" w:cstheme="minorHAnsi"/>
          <w:b/>
          <w:color w:val="222222"/>
          <w:sz w:val="28"/>
          <w:szCs w:val="28"/>
          <w:u w:val="single"/>
          <w:lang w:val="en-GB" w:eastAsia="cs-CZ"/>
        </w:rPr>
        <w:t>Ji.hlava</w:t>
      </w:r>
      <w:proofErr w:type="spellEnd"/>
      <w:r w:rsidRPr="00336502">
        <w:rPr>
          <w:rFonts w:asciiTheme="minorHAnsi" w:eastAsia="Arial" w:hAnsiTheme="minorHAnsi" w:cstheme="minorHAnsi"/>
          <w:b/>
          <w:color w:val="222222"/>
          <w:sz w:val="28"/>
          <w:szCs w:val="28"/>
          <w:u w:val="single"/>
          <w:lang w:val="en-GB" w:eastAsia="cs-CZ"/>
        </w:rPr>
        <w:t xml:space="preserve"> IDFF Announces its Winners! </w:t>
      </w:r>
    </w:p>
    <w:p w14:paraId="63EE9123" w14:textId="50EEF6FB" w:rsidR="00336502" w:rsidRPr="00336502" w:rsidRDefault="00336502" w:rsidP="00336502">
      <w:pPr>
        <w:spacing w:before="240" w:after="240"/>
        <w:jc w:val="both"/>
        <w:rPr>
          <w:rFonts w:asciiTheme="minorHAnsi" w:eastAsia="Arial" w:hAnsiTheme="minorHAnsi" w:cstheme="minorHAnsi"/>
          <w:b/>
          <w:lang w:val="en-GB" w:eastAsia="cs-CZ"/>
        </w:rPr>
      </w:pPr>
      <w:r w:rsidRPr="00336502">
        <w:rPr>
          <w:rFonts w:asciiTheme="minorHAnsi" w:eastAsia="Arial" w:hAnsiTheme="minorHAnsi" w:cstheme="minorHAnsi"/>
          <w:b/>
          <w:lang w:val="en-GB" w:eastAsia="cs-CZ"/>
        </w:rPr>
        <w:t xml:space="preserve">The 30th </w:t>
      </w:r>
      <w:proofErr w:type="spellStart"/>
      <w:r w:rsidRPr="00336502">
        <w:rPr>
          <w:rFonts w:asciiTheme="minorHAnsi" w:eastAsia="Arial" w:hAnsiTheme="minorHAnsi" w:cstheme="minorHAnsi"/>
          <w:b/>
          <w:lang w:val="en-GB" w:eastAsia="cs-CZ"/>
        </w:rPr>
        <w:t>Ji.hlava</w:t>
      </w:r>
      <w:proofErr w:type="spellEnd"/>
      <w:r w:rsidRPr="00336502">
        <w:rPr>
          <w:rFonts w:asciiTheme="minorHAnsi" w:eastAsia="Arial" w:hAnsiTheme="minorHAnsi" w:cstheme="minorHAnsi"/>
          <w:b/>
          <w:lang w:val="en-GB" w:eastAsia="cs-CZ"/>
        </w:rPr>
        <w:t xml:space="preserve"> International Documentary Film Festival has announced its award-winning films! </w:t>
      </w:r>
      <w:hyperlink r:id="rId7" w:history="1">
        <w:r w:rsidRPr="00336502">
          <w:rPr>
            <w:rStyle w:val="Hypertextovodkaz"/>
            <w:rFonts w:asciiTheme="minorHAnsi" w:eastAsia="Arial" w:hAnsiTheme="minorHAnsi" w:cstheme="minorHAnsi"/>
            <w:b/>
            <w:i/>
            <w:iCs/>
            <w:lang w:val="en-GB" w:eastAsia="cs-CZ"/>
          </w:rPr>
          <w:t>Mohabat</w:t>
        </w:r>
      </w:hyperlink>
      <w:r w:rsidRPr="00336502">
        <w:rPr>
          <w:rFonts w:asciiTheme="minorHAnsi" w:eastAsia="Arial" w:hAnsiTheme="minorHAnsi" w:cstheme="minorHAnsi"/>
          <w:b/>
          <w:lang w:val="en-GB" w:eastAsia="cs-CZ"/>
        </w:rPr>
        <w:t xml:space="preserve"> by American documentary filmmaker James Longley won the </w:t>
      </w:r>
      <w:r>
        <w:rPr>
          <w:rFonts w:asciiTheme="minorHAnsi" w:eastAsia="Arial" w:hAnsiTheme="minorHAnsi" w:cstheme="minorHAnsi"/>
          <w:b/>
          <w:lang w:val="en-GB" w:eastAsia="cs-CZ"/>
        </w:rPr>
        <w:t xml:space="preserve">Opus Bonum </w:t>
      </w:r>
      <w:r w:rsidRPr="00336502">
        <w:rPr>
          <w:rFonts w:asciiTheme="minorHAnsi" w:eastAsia="Arial" w:hAnsiTheme="minorHAnsi" w:cstheme="minorHAnsi"/>
          <w:b/>
          <w:lang w:val="en-GB" w:eastAsia="cs-CZ"/>
        </w:rPr>
        <w:t xml:space="preserve">award for the most outstanding international documentary. The First Lights Award for the best debut went to </w:t>
      </w:r>
      <w:hyperlink r:id="rId8" w:history="1">
        <w:r w:rsidRPr="00336502">
          <w:rPr>
            <w:rStyle w:val="Hypertextovodkaz"/>
            <w:rFonts w:asciiTheme="minorHAnsi" w:eastAsia="Arial" w:hAnsiTheme="minorHAnsi" w:cstheme="minorHAnsi"/>
            <w:b/>
            <w:i/>
            <w:iCs/>
            <w:lang w:val="en-GB" w:eastAsia="cs-CZ"/>
          </w:rPr>
          <w:t>After the Rehearsal</w:t>
        </w:r>
      </w:hyperlink>
      <w:r w:rsidRPr="00336502">
        <w:rPr>
          <w:rFonts w:asciiTheme="minorHAnsi" w:eastAsia="Arial" w:hAnsiTheme="minorHAnsi" w:cstheme="minorHAnsi"/>
          <w:b/>
          <w:lang w:val="en-GB" w:eastAsia="cs-CZ"/>
        </w:rPr>
        <w:t xml:space="preserve"> by German director Philipp Fröhlich. Aleš Pojar received the Audience Award for </w:t>
      </w:r>
      <w:hyperlink r:id="rId9" w:history="1">
        <w:r w:rsidRPr="00336502">
          <w:rPr>
            <w:rStyle w:val="Hypertextovodkaz"/>
            <w:rFonts w:asciiTheme="minorHAnsi" w:eastAsia="Arial" w:hAnsiTheme="minorHAnsi" w:cstheme="minorHAnsi"/>
            <w:b/>
            <w:i/>
            <w:iCs/>
            <w:lang w:val="en-GB" w:eastAsia="cs-CZ"/>
          </w:rPr>
          <w:t>Mushroom Seconds</w:t>
        </w:r>
      </w:hyperlink>
      <w:r w:rsidRPr="00336502">
        <w:rPr>
          <w:rFonts w:asciiTheme="minorHAnsi" w:eastAsia="Arial" w:hAnsiTheme="minorHAnsi" w:cstheme="minorHAnsi"/>
          <w:b/>
          <w:lang w:val="en-GB" w:eastAsia="cs-CZ"/>
        </w:rPr>
        <w:t xml:space="preserve">, his film portrait of poet and mushroom enthusiast Petr Hruška. The award for Best Czech Documentary was shared by Martin Páv’s </w:t>
      </w:r>
      <w:hyperlink r:id="rId10" w:history="1">
        <w:r w:rsidRPr="00336502">
          <w:rPr>
            <w:rStyle w:val="Hypertextovodkaz"/>
            <w:rFonts w:asciiTheme="minorHAnsi" w:eastAsia="Arial" w:hAnsiTheme="minorHAnsi" w:cstheme="minorHAnsi"/>
            <w:b/>
            <w:i/>
            <w:iCs/>
            <w:lang w:val="en-GB" w:eastAsia="cs-CZ"/>
          </w:rPr>
          <w:t>Glowing</w:t>
        </w:r>
      </w:hyperlink>
      <w:r w:rsidRPr="00336502">
        <w:rPr>
          <w:rFonts w:asciiTheme="minorHAnsi" w:eastAsia="Arial" w:hAnsiTheme="minorHAnsi" w:cstheme="minorHAnsi"/>
          <w:b/>
          <w:lang w:val="en-GB" w:eastAsia="cs-CZ"/>
        </w:rPr>
        <w:t xml:space="preserve"> and Nikola Klinger’s </w:t>
      </w:r>
      <w:hyperlink r:id="rId11" w:history="1">
        <w:r w:rsidRPr="00336502">
          <w:rPr>
            <w:rStyle w:val="Hypertextovodkaz"/>
            <w:rFonts w:asciiTheme="minorHAnsi" w:eastAsia="Arial" w:hAnsiTheme="minorHAnsi" w:cstheme="minorHAnsi"/>
            <w:b/>
            <w:i/>
            <w:iCs/>
            <w:lang w:val="en-GB" w:eastAsia="cs-CZ"/>
          </w:rPr>
          <w:t>Land of Fire</w:t>
        </w:r>
      </w:hyperlink>
      <w:r w:rsidRPr="00336502">
        <w:rPr>
          <w:rFonts w:asciiTheme="minorHAnsi" w:eastAsia="Arial" w:hAnsiTheme="minorHAnsi" w:cstheme="minorHAnsi"/>
          <w:b/>
          <w:lang w:val="en-GB" w:eastAsia="cs-CZ"/>
        </w:rPr>
        <w:t>.</w:t>
      </w:r>
      <w:r>
        <w:rPr>
          <w:rFonts w:asciiTheme="minorHAnsi" w:eastAsia="Arial" w:hAnsiTheme="minorHAnsi" w:cstheme="minorHAnsi"/>
          <w:b/>
          <w:lang w:val="en-GB" w:eastAsia="cs-CZ"/>
        </w:rPr>
        <w:t xml:space="preserve"> </w:t>
      </w:r>
      <w:r w:rsidRPr="00336502">
        <w:rPr>
          <w:rFonts w:asciiTheme="minorHAnsi" w:eastAsia="Arial" w:hAnsiTheme="minorHAnsi" w:cstheme="minorHAnsi"/>
          <w:b/>
          <w:lang w:val="en-GB" w:eastAsia="cs-CZ"/>
        </w:rPr>
        <w:t xml:space="preserve">This year, </w:t>
      </w:r>
      <w:proofErr w:type="spellStart"/>
      <w:r w:rsidRPr="00336502">
        <w:rPr>
          <w:rFonts w:asciiTheme="minorHAnsi" w:eastAsia="Arial" w:hAnsiTheme="minorHAnsi" w:cstheme="minorHAnsi"/>
          <w:b/>
          <w:lang w:val="en-GB" w:eastAsia="cs-CZ"/>
        </w:rPr>
        <w:t>Ji.hlava</w:t>
      </w:r>
      <w:proofErr w:type="spellEnd"/>
      <w:r w:rsidRPr="00336502">
        <w:rPr>
          <w:rFonts w:asciiTheme="minorHAnsi" w:eastAsia="Arial" w:hAnsiTheme="minorHAnsi" w:cstheme="minorHAnsi"/>
          <w:b/>
          <w:lang w:val="en-GB" w:eastAsia="cs-CZ"/>
        </w:rPr>
        <w:t xml:space="preserve"> honoured Vietnamese-American filmmaker and theorist Trinh T. Minh-ha and Czech documentarian Helena Třeštíková with the Award for Contribution to World Cinema. </w:t>
      </w:r>
      <w:proofErr w:type="spellStart"/>
      <w:r w:rsidRPr="00336502">
        <w:rPr>
          <w:rFonts w:asciiTheme="minorHAnsi" w:eastAsia="Arial" w:hAnsiTheme="minorHAnsi" w:cstheme="minorHAnsi"/>
          <w:b/>
          <w:lang w:val="en-GB" w:eastAsia="cs-CZ"/>
        </w:rPr>
        <w:t>Ji.hlava</w:t>
      </w:r>
      <w:proofErr w:type="spellEnd"/>
      <w:r w:rsidRPr="00336502">
        <w:rPr>
          <w:rFonts w:asciiTheme="minorHAnsi" w:eastAsia="Arial" w:hAnsiTheme="minorHAnsi" w:cstheme="minorHAnsi"/>
          <w:b/>
          <w:lang w:val="en-GB" w:eastAsia="cs-CZ"/>
        </w:rPr>
        <w:t xml:space="preserve"> Online runs from November 1 to 22, lasting three weeks for the first time.</w:t>
      </w:r>
    </w:p>
    <w:p w14:paraId="1723A20D" w14:textId="1B893FF5" w:rsidR="00336502" w:rsidRPr="00336502" w:rsidRDefault="00336502" w:rsidP="00336502">
      <w:pPr>
        <w:spacing w:before="240" w:after="240"/>
        <w:jc w:val="both"/>
        <w:rPr>
          <w:rFonts w:asciiTheme="minorHAnsi" w:eastAsia="Arial" w:hAnsiTheme="minorHAnsi" w:cstheme="minorHAnsi"/>
          <w:bCs/>
          <w:lang w:val="en-GB" w:eastAsia="cs-CZ"/>
        </w:rPr>
      </w:pPr>
      <w:r w:rsidRPr="00336502">
        <w:rPr>
          <w:rFonts w:asciiTheme="minorHAnsi" w:eastAsia="Arial" w:hAnsiTheme="minorHAnsi" w:cstheme="minorHAnsi"/>
          <w:bCs/>
          <w:i/>
          <w:iCs/>
          <w:lang w:val="en-GB" w:eastAsia="cs-CZ"/>
        </w:rPr>
        <w:t xml:space="preserve">“It is already clear that the jubilee 30th </w:t>
      </w:r>
      <w:proofErr w:type="spellStart"/>
      <w:r w:rsidRPr="00336502">
        <w:rPr>
          <w:rFonts w:asciiTheme="minorHAnsi" w:eastAsia="Arial" w:hAnsiTheme="minorHAnsi" w:cstheme="minorHAnsi"/>
          <w:bCs/>
          <w:i/>
          <w:iCs/>
          <w:lang w:val="en-GB" w:eastAsia="cs-CZ"/>
        </w:rPr>
        <w:t>Ji.hlava</w:t>
      </w:r>
      <w:proofErr w:type="spellEnd"/>
      <w:r w:rsidRPr="00336502">
        <w:rPr>
          <w:rFonts w:asciiTheme="minorHAnsi" w:eastAsia="Arial" w:hAnsiTheme="minorHAnsi" w:cstheme="minorHAnsi"/>
          <w:bCs/>
          <w:i/>
          <w:iCs/>
          <w:lang w:val="en-GB" w:eastAsia="cs-CZ"/>
        </w:rPr>
        <w:t xml:space="preserve"> has attracted more visitors than any previous edition. But even more important than the numbers are the tremendous number of excellent films, the intense discussions and the guests who have shared their unique experiences with all of us. </w:t>
      </w:r>
      <w:proofErr w:type="spellStart"/>
      <w:r w:rsidRPr="00336502">
        <w:rPr>
          <w:rFonts w:asciiTheme="minorHAnsi" w:eastAsia="Arial" w:hAnsiTheme="minorHAnsi" w:cstheme="minorHAnsi"/>
          <w:bCs/>
          <w:i/>
          <w:iCs/>
          <w:lang w:val="en-GB" w:eastAsia="cs-CZ"/>
        </w:rPr>
        <w:t>Ji.hlava</w:t>
      </w:r>
      <w:proofErr w:type="spellEnd"/>
      <w:r w:rsidRPr="00336502">
        <w:rPr>
          <w:rFonts w:asciiTheme="minorHAnsi" w:eastAsia="Arial" w:hAnsiTheme="minorHAnsi" w:cstheme="minorHAnsi"/>
          <w:bCs/>
          <w:i/>
          <w:iCs/>
          <w:lang w:val="en-GB" w:eastAsia="cs-CZ"/>
        </w:rPr>
        <w:t xml:space="preserve"> has demonstrated how essential independent cinema is to a stable society, and how rich contemporary Czech documentary filmmaking is. This is why it is vital that we stand up for the independence and stability of public-service media, as well as the institutions that create the conditions for Czech filmmakers. The fact that two Czech documentaries have received awards in the Czech Joy competition testifies to the strength of domestic filmmaking,</w:t>
      </w:r>
      <w:r w:rsidRPr="00336502">
        <w:rPr>
          <w:rFonts w:asciiTheme="minorHAnsi" w:eastAsia="Arial" w:hAnsiTheme="minorHAnsi" w:cstheme="minorHAnsi"/>
          <w:bCs/>
          <w:lang w:val="en-GB" w:eastAsia="cs-CZ"/>
        </w:rPr>
        <w:t xml:space="preserve">” says </w:t>
      </w:r>
      <w:proofErr w:type="spellStart"/>
      <w:r w:rsidRPr="00336502">
        <w:rPr>
          <w:rFonts w:asciiTheme="minorHAnsi" w:eastAsia="Arial" w:hAnsiTheme="minorHAnsi" w:cstheme="minorHAnsi"/>
          <w:bCs/>
          <w:lang w:val="en-GB" w:eastAsia="cs-CZ"/>
        </w:rPr>
        <w:t>Ji.hlava</w:t>
      </w:r>
      <w:proofErr w:type="spellEnd"/>
      <w:r w:rsidRPr="00336502">
        <w:rPr>
          <w:rFonts w:asciiTheme="minorHAnsi" w:eastAsia="Arial" w:hAnsiTheme="minorHAnsi" w:cstheme="minorHAnsi"/>
          <w:bCs/>
          <w:lang w:val="en-GB" w:eastAsia="cs-CZ"/>
        </w:rPr>
        <w:t xml:space="preserve"> IDFF director Marek Hovorka.</w:t>
      </w:r>
    </w:p>
    <w:p w14:paraId="0E69FD43" w14:textId="536D311A" w:rsidR="00336502" w:rsidRPr="00336502" w:rsidRDefault="00336502" w:rsidP="00336502">
      <w:pPr>
        <w:spacing w:before="240" w:after="240"/>
        <w:jc w:val="both"/>
        <w:rPr>
          <w:rFonts w:asciiTheme="minorHAnsi" w:eastAsia="Arial" w:hAnsiTheme="minorHAnsi" w:cstheme="minorHAnsi"/>
          <w:b/>
          <w:sz w:val="28"/>
          <w:szCs w:val="28"/>
          <w:u w:val="single"/>
          <w:lang w:val="en-GB" w:eastAsia="cs-CZ"/>
        </w:rPr>
      </w:pPr>
      <w:r w:rsidRPr="00336502">
        <w:rPr>
          <w:rFonts w:asciiTheme="minorHAnsi" w:eastAsia="Arial" w:hAnsiTheme="minorHAnsi" w:cstheme="minorHAnsi"/>
          <w:bCs/>
          <w:lang w:val="en-GB" w:eastAsia="cs-CZ"/>
        </w:rPr>
        <w:br/>
      </w:r>
      <w:r w:rsidRPr="00336502">
        <w:rPr>
          <w:rFonts w:asciiTheme="minorHAnsi" w:eastAsia="Arial" w:hAnsiTheme="minorHAnsi" w:cstheme="minorHAnsi"/>
          <w:b/>
          <w:sz w:val="28"/>
          <w:szCs w:val="28"/>
          <w:u w:val="single"/>
          <w:lang w:val="en-GB" w:eastAsia="cs-CZ"/>
        </w:rPr>
        <w:t>Award for Contribution to World Cinema</w:t>
      </w:r>
    </w:p>
    <w:p w14:paraId="1325AB77" w14:textId="77777777" w:rsidR="00336502" w:rsidRPr="00336502" w:rsidRDefault="00336502" w:rsidP="00336502">
      <w:pPr>
        <w:spacing w:before="240" w:after="240"/>
        <w:jc w:val="both"/>
        <w:rPr>
          <w:rFonts w:asciiTheme="minorHAnsi" w:eastAsia="Arial" w:hAnsiTheme="minorHAnsi" w:cstheme="minorHAnsi"/>
          <w:bCs/>
          <w:lang w:val="en-GB" w:eastAsia="cs-CZ"/>
        </w:rPr>
      </w:pPr>
      <w:r w:rsidRPr="00336502">
        <w:rPr>
          <w:rFonts w:asciiTheme="minorHAnsi" w:eastAsia="Arial" w:hAnsiTheme="minorHAnsi" w:cstheme="minorHAnsi"/>
          <w:bCs/>
          <w:lang w:val="en-GB" w:eastAsia="cs-CZ"/>
        </w:rPr>
        <w:t xml:space="preserve">This year's Award for Contribution to World Cinema went to two outstanding filmmakers: Vietnamese-American filmmaker and theorist </w:t>
      </w:r>
      <w:r w:rsidRPr="00336502">
        <w:rPr>
          <w:rFonts w:asciiTheme="minorHAnsi" w:eastAsia="Arial" w:hAnsiTheme="minorHAnsi" w:cstheme="minorHAnsi"/>
          <w:b/>
          <w:lang w:val="en-GB" w:eastAsia="cs-CZ"/>
        </w:rPr>
        <w:t>Trinh T. Minh-ha</w:t>
      </w:r>
      <w:r w:rsidRPr="00336502">
        <w:rPr>
          <w:rFonts w:asciiTheme="minorHAnsi" w:eastAsia="Arial" w:hAnsiTheme="minorHAnsi" w:cstheme="minorHAnsi"/>
          <w:bCs/>
          <w:lang w:val="en-GB" w:eastAsia="cs-CZ"/>
        </w:rPr>
        <w:t xml:space="preserve"> and Czech documentary director and FAMU lecturer </w:t>
      </w:r>
      <w:r w:rsidRPr="00336502">
        <w:rPr>
          <w:rFonts w:asciiTheme="minorHAnsi" w:eastAsia="Arial" w:hAnsiTheme="minorHAnsi" w:cstheme="minorHAnsi"/>
          <w:b/>
          <w:lang w:val="en-GB" w:eastAsia="cs-CZ"/>
        </w:rPr>
        <w:t>Helena Třeštíková</w:t>
      </w:r>
      <w:r w:rsidRPr="00336502">
        <w:rPr>
          <w:rFonts w:asciiTheme="minorHAnsi" w:eastAsia="Arial" w:hAnsiTheme="minorHAnsi" w:cstheme="minorHAnsi"/>
          <w:bCs/>
          <w:lang w:val="en-GB" w:eastAsia="cs-CZ"/>
        </w:rPr>
        <w:t>. “</w:t>
      </w:r>
      <w:r w:rsidRPr="00336502">
        <w:rPr>
          <w:rFonts w:asciiTheme="minorHAnsi" w:eastAsia="Arial" w:hAnsiTheme="minorHAnsi" w:cstheme="minorHAnsi"/>
          <w:bCs/>
          <w:i/>
          <w:iCs/>
          <w:lang w:val="en-GB" w:eastAsia="cs-CZ"/>
        </w:rPr>
        <w:t>Vietnamese-American director Trinh T. Minh-ha is one of the leading figures in international documentary cinema. Her radical approach transformed ethnographic filmmaking: guided by the principle of ‘speaking nearby’ rather than ‘speaking about,’ she involved the very people she filmed in the creative process,</w:t>
      </w:r>
      <w:r w:rsidRPr="00336502">
        <w:rPr>
          <w:rFonts w:asciiTheme="minorHAnsi" w:eastAsia="Arial" w:hAnsiTheme="minorHAnsi" w:cstheme="minorHAnsi"/>
          <w:bCs/>
          <w:lang w:val="en-GB" w:eastAsia="cs-CZ"/>
        </w:rPr>
        <w:t>” says Marek Hovorka.</w:t>
      </w:r>
    </w:p>
    <w:p w14:paraId="587A1E30" w14:textId="5C90C611" w:rsidR="00336502" w:rsidRDefault="00336502" w:rsidP="00336502">
      <w:pPr>
        <w:spacing w:before="240" w:after="240"/>
        <w:jc w:val="both"/>
        <w:rPr>
          <w:rFonts w:asciiTheme="minorHAnsi" w:eastAsia="Arial" w:hAnsiTheme="minorHAnsi" w:cstheme="minorHAnsi"/>
          <w:bCs/>
          <w:lang w:val="en-GB" w:eastAsia="cs-CZ"/>
        </w:rPr>
      </w:pPr>
      <w:r w:rsidRPr="00336502">
        <w:rPr>
          <w:rFonts w:asciiTheme="minorHAnsi" w:eastAsia="Arial" w:hAnsiTheme="minorHAnsi" w:cstheme="minorHAnsi"/>
          <w:bCs/>
          <w:lang w:val="en-GB" w:eastAsia="cs-CZ"/>
        </w:rPr>
        <w:t>“</w:t>
      </w:r>
      <w:r w:rsidRPr="00336502">
        <w:rPr>
          <w:rFonts w:asciiTheme="minorHAnsi" w:eastAsia="Arial" w:hAnsiTheme="minorHAnsi" w:cstheme="minorHAnsi"/>
          <w:bCs/>
          <w:i/>
          <w:iCs/>
          <w:lang w:val="en-GB" w:eastAsia="cs-CZ"/>
        </w:rPr>
        <w:t>It is symbolic that Helena Třeštíková received the Award for Contribution to World Cinema in the year when the festival celebrates its 30th anniversary. Helena attended the very first edition and has supported us ever since. In turn, we admire her filmmaking, patience and belief in long-term observational documentary, which helps us understand not only our past,</w:t>
      </w:r>
      <w:r w:rsidRPr="00336502">
        <w:rPr>
          <w:rFonts w:asciiTheme="minorHAnsi" w:eastAsia="Arial" w:hAnsiTheme="minorHAnsi" w:cstheme="minorHAnsi"/>
          <w:bCs/>
          <w:lang w:val="en-GB" w:eastAsia="cs-CZ"/>
        </w:rPr>
        <w:t xml:space="preserve">” </w:t>
      </w:r>
      <w:r>
        <w:rPr>
          <w:rFonts w:asciiTheme="minorHAnsi" w:eastAsia="Arial" w:hAnsiTheme="minorHAnsi" w:cstheme="minorHAnsi"/>
          <w:bCs/>
          <w:lang w:val="en-GB" w:eastAsia="cs-CZ"/>
        </w:rPr>
        <w:t xml:space="preserve">adds </w:t>
      </w:r>
      <w:r w:rsidRPr="00336502">
        <w:rPr>
          <w:rFonts w:asciiTheme="minorHAnsi" w:eastAsia="Arial" w:hAnsiTheme="minorHAnsi" w:cstheme="minorHAnsi"/>
          <w:bCs/>
          <w:lang w:val="en-GB" w:eastAsia="cs-CZ"/>
        </w:rPr>
        <w:t>Marek Hovorka.</w:t>
      </w:r>
    </w:p>
    <w:p w14:paraId="070F7C2D" w14:textId="77777777" w:rsidR="00336502" w:rsidRDefault="00336502" w:rsidP="00336502">
      <w:pPr>
        <w:spacing w:before="240" w:after="240"/>
        <w:jc w:val="both"/>
        <w:rPr>
          <w:rFonts w:asciiTheme="minorHAnsi" w:eastAsia="Arial" w:hAnsiTheme="minorHAnsi" w:cstheme="minorHAnsi"/>
          <w:bCs/>
          <w:lang w:val="en-GB" w:eastAsia="cs-CZ"/>
        </w:rPr>
      </w:pPr>
    </w:p>
    <w:p w14:paraId="04423563" w14:textId="77777777" w:rsidR="00F50BA1" w:rsidRPr="00336502" w:rsidRDefault="00F50BA1" w:rsidP="00F50BA1">
      <w:pPr>
        <w:spacing w:before="240" w:after="240"/>
        <w:jc w:val="both"/>
        <w:rPr>
          <w:rFonts w:asciiTheme="minorHAnsi" w:eastAsia="Arial" w:hAnsiTheme="minorHAnsi" w:cstheme="minorHAnsi"/>
          <w:b/>
          <w:sz w:val="28"/>
          <w:szCs w:val="28"/>
          <w:u w:val="single"/>
          <w:lang w:val="en-GB" w:eastAsia="cs-CZ"/>
        </w:rPr>
      </w:pPr>
      <w:r w:rsidRPr="00336502">
        <w:rPr>
          <w:rFonts w:asciiTheme="minorHAnsi" w:eastAsia="Arial" w:hAnsiTheme="minorHAnsi" w:cstheme="minorHAnsi"/>
          <w:b/>
          <w:sz w:val="28"/>
          <w:szCs w:val="28"/>
          <w:u w:val="single"/>
          <w:lang w:val="en-GB" w:eastAsia="cs-CZ"/>
        </w:rPr>
        <w:t>Opus Bonum</w:t>
      </w:r>
    </w:p>
    <w:p w14:paraId="3446853D" w14:textId="77777777" w:rsidR="00336502" w:rsidRPr="00336502"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This year, the Opus Bonum competition, showcasing contemporary documentary cinema from around the world, presented 16 films.</w:t>
      </w:r>
    </w:p>
    <w:p w14:paraId="10725479" w14:textId="379D9472" w:rsidR="00336502" w:rsidRPr="00336502"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five-member jury selected </w:t>
      </w:r>
      <w:hyperlink r:id="rId12" w:history="1">
        <w:r w:rsidRPr="00D41ACB">
          <w:rPr>
            <w:rStyle w:val="Hypertextovodkaz"/>
            <w:rFonts w:asciiTheme="minorHAnsi" w:eastAsia="Arial" w:hAnsiTheme="minorHAnsi" w:cstheme="minorHAnsi"/>
            <w:b/>
            <w:bCs/>
            <w:i/>
            <w:iCs/>
            <w:lang w:val="en-GB" w:eastAsia="cs-CZ"/>
          </w:rPr>
          <w:t>Mohabat</w:t>
        </w:r>
      </w:hyperlink>
      <w:r w:rsidRPr="00336502">
        <w:rPr>
          <w:rFonts w:asciiTheme="minorHAnsi" w:eastAsia="Arial" w:hAnsiTheme="minorHAnsi" w:cstheme="minorHAnsi"/>
          <w:lang w:val="en-GB" w:eastAsia="cs-CZ"/>
        </w:rPr>
        <w:t xml:space="preserve"> by American filmmaker </w:t>
      </w:r>
      <w:r w:rsidRPr="00336502">
        <w:rPr>
          <w:rFonts w:asciiTheme="minorHAnsi" w:eastAsia="Arial" w:hAnsiTheme="minorHAnsi" w:cstheme="minorHAnsi"/>
          <w:b/>
          <w:bCs/>
          <w:lang w:val="en-GB" w:eastAsia="cs-CZ"/>
        </w:rPr>
        <w:t xml:space="preserve">James Longley </w:t>
      </w:r>
      <w:r w:rsidRPr="00336502">
        <w:rPr>
          <w:rFonts w:asciiTheme="minorHAnsi" w:eastAsia="Arial" w:hAnsiTheme="minorHAnsi" w:cstheme="minorHAnsi"/>
          <w:lang w:val="en-GB" w:eastAsia="cs-CZ"/>
        </w:rPr>
        <w:t>for the main award. “</w:t>
      </w:r>
      <w:r w:rsidRPr="00336502">
        <w:rPr>
          <w:rFonts w:asciiTheme="minorHAnsi" w:eastAsia="Arial" w:hAnsiTheme="minorHAnsi" w:cstheme="minorHAnsi"/>
          <w:i/>
          <w:iCs/>
          <w:lang w:val="en-GB" w:eastAsia="cs-CZ"/>
        </w:rPr>
        <w:t xml:space="preserve">Meticulously researched and exquisitely crafted, our chosen film casts a revealing light on life in rural Afghanistan under the Taliban through the story of twelve-year Mohabat, mourning the loss of his father in an American drone strike. Patiently observing the boy’s interactions with his two older brothers and the routines and rhythms </w:t>
      </w:r>
      <w:proofErr w:type="spellStart"/>
      <w:r w:rsidRPr="00336502">
        <w:rPr>
          <w:rFonts w:asciiTheme="minorHAnsi" w:eastAsia="Arial" w:hAnsiTheme="minorHAnsi" w:cstheme="minorHAnsi"/>
          <w:i/>
          <w:iCs/>
          <w:lang w:val="en-GB" w:eastAsia="cs-CZ"/>
        </w:rPr>
        <w:t>ofl</w:t>
      </w:r>
      <w:proofErr w:type="spellEnd"/>
      <w:r w:rsidRPr="00336502">
        <w:rPr>
          <w:rFonts w:asciiTheme="minorHAnsi" w:eastAsia="Arial" w:hAnsiTheme="minorHAnsi" w:cstheme="minorHAnsi"/>
          <w:i/>
          <w:iCs/>
          <w:lang w:val="en-GB" w:eastAsia="cs-CZ"/>
        </w:rPr>
        <w:t xml:space="preserve"> </w:t>
      </w:r>
      <w:proofErr w:type="spellStart"/>
      <w:r w:rsidRPr="00336502">
        <w:rPr>
          <w:rFonts w:asciiTheme="minorHAnsi" w:eastAsia="Arial" w:hAnsiTheme="minorHAnsi" w:cstheme="minorHAnsi"/>
          <w:i/>
          <w:iCs/>
          <w:lang w:val="en-GB" w:eastAsia="cs-CZ"/>
        </w:rPr>
        <w:t>ife</w:t>
      </w:r>
      <w:proofErr w:type="spellEnd"/>
      <w:r w:rsidRPr="00336502">
        <w:rPr>
          <w:rFonts w:asciiTheme="minorHAnsi" w:eastAsia="Arial" w:hAnsiTheme="minorHAnsi" w:cstheme="minorHAnsi"/>
          <w:i/>
          <w:iCs/>
          <w:lang w:val="en-GB" w:eastAsia="cs-CZ"/>
        </w:rPr>
        <w:t xml:space="preserve"> in his village school, the film creates a complex and sympathetic portrait of an individual, a family, and a community stripping away the customary cliche</w:t>
      </w:r>
      <w:r>
        <w:rPr>
          <w:rFonts w:asciiTheme="minorHAnsi" w:eastAsia="Arial" w:hAnsiTheme="minorHAnsi" w:cstheme="minorHAnsi"/>
          <w:i/>
          <w:iCs/>
          <w:lang w:val="en-GB" w:eastAsia="cs-CZ"/>
        </w:rPr>
        <w:t>s,</w:t>
      </w:r>
      <w:r w:rsidRPr="00336502">
        <w:rPr>
          <w:rFonts w:asciiTheme="minorHAnsi" w:eastAsia="Arial" w:hAnsiTheme="minorHAnsi" w:cstheme="minorHAnsi"/>
          <w:lang w:val="en-GB" w:eastAsia="cs-CZ"/>
        </w:rPr>
        <w:t>” explained the jury, comprising Spanish producer, mentor and film scholar Marta Andreu, Dutch professor of film and media culture Patricia Pisters, Slovak documentary director Sára Prokopová, British professor of philosophy, art and film Murray Smith, and Czech filmmaker and theatre director Petr Zelenka. The winning film receives USD 10,000.</w:t>
      </w:r>
    </w:p>
    <w:p w14:paraId="0D1F5B3C" w14:textId="2FE4C777" w:rsidR="00336502" w:rsidRPr="00336502"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jury also awarded a Special Mention to </w:t>
      </w:r>
      <w:hyperlink r:id="rId13" w:history="1">
        <w:r w:rsidRPr="00D41ACB">
          <w:rPr>
            <w:rStyle w:val="Hypertextovodkaz"/>
            <w:rFonts w:asciiTheme="minorHAnsi" w:eastAsia="Arial" w:hAnsiTheme="minorHAnsi" w:cstheme="minorHAnsi"/>
            <w:b/>
            <w:bCs/>
            <w:i/>
            <w:iCs/>
            <w:lang w:val="en-GB" w:eastAsia="cs-CZ"/>
          </w:rPr>
          <w:t xml:space="preserve">Songs </w:t>
        </w:r>
        <w:r w:rsidR="00D41ACB" w:rsidRPr="00D41ACB">
          <w:rPr>
            <w:rStyle w:val="Hypertextovodkaz"/>
            <w:rFonts w:asciiTheme="minorHAnsi" w:eastAsia="Arial" w:hAnsiTheme="minorHAnsi" w:cstheme="minorHAnsi"/>
            <w:b/>
            <w:bCs/>
            <w:i/>
            <w:iCs/>
            <w:lang w:val="en-GB" w:eastAsia="cs-CZ"/>
          </w:rPr>
          <w:t xml:space="preserve">From </w:t>
        </w:r>
        <w:r w:rsidRPr="00D41ACB">
          <w:rPr>
            <w:rStyle w:val="Hypertextovodkaz"/>
            <w:rFonts w:asciiTheme="minorHAnsi" w:eastAsia="Arial" w:hAnsiTheme="minorHAnsi" w:cstheme="minorHAnsi"/>
            <w:b/>
            <w:bCs/>
            <w:i/>
            <w:iCs/>
            <w:lang w:val="en-GB" w:eastAsia="cs-CZ"/>
          </w:rPr>
          <w:t>Within</w:t>
        </w:r>
      </w:hyperlink>
      <w:r w:rsidRPr="00336502">
        <w:rPr>
          <w:rFonts w:asciiTheme="minorHAnsi" w:eastAsia="Arial" w:hAnsiTheme="minorHAnsi" w:cstheme="minorHAnsi"/>
          <w:b/>
          <w:bCs/>
          <w:i/>
          <w:iCs/>
          <w:lang w:val="en-GB" w:eastAsia="cs-CZ"/>
        </w:rPr>
        <w:t xml:space="preserve"> </w:t>
      </w:r>
      <w:r w:rsidRPr="00336502">
        <w:rPr>
          <w:rFonts w:asciiTheme="minorHAnsi" w:eastAsia="Arial" w:hAnsiTheme="minorHAnsi" w:cstheme="minorHAnsi"/>
          <w:lang w:val="en-GB" w:eastAsia="cs-CZ"/>
        </w:rPr>
        <w:t xml:space="preserve">by Taiwanese documentary filmmaker </w:t>
      </w:r>
      <w:r w:rsidRPr="00336502">
        <w:rPr>
          <w:rFonts w:asciiTheme="minorHAnsi" w:eastAsia="Arial" w:hAnsiTheme="minorHAnsi" w:cstheme="minorHAnsi"/>
          <w:b/>
          <w:bCs/>
          <w:lang w:val="en-GB" w:eastAsia="cs-CZ"/>
        </w:rPr>
        <w:t>Elvis A-Liang Lu</w:t>
      </w:r>
      <w:r w:rsidRPr="00336502">
        <w:rPr>
          <w:rFonts w:asciiTheme="minorHAnsi" w:eastAsia="Arial" w:hAnsiTheme="minorHAnsi" w:cstheme="minorHAnsi"/>
          <w:lang w:val="en-GB" w:eastAsia="cs-CZ"/>
        </w:rPr>
        <w:t>. “</w:t>
      </w:r>
      <w:r w:rsidRPr="00336502">
        <w:rPr>
          <w:rFonts w:asciiTheme="minorHAnsi" w:eastAsia="Arial" w:hAnsiTheme="minorHAnsi" w:cstheme="minorHAnsi"/>
          <w:i/>
          <w:iCs/>
          <w:lang w:val="en-GB" w:eastAsia="cs-CZ"/>
        </w:rPr>
        <w:t>With very simple means and through the strong presence of its protagonists this film makes palpable the difficulty of non-conformity, especially when gender norms are determined by both Indigenous and Christian rules. Visually alluring, tender and full empathic contrasts between extrovert spectacle and introvert gloom, the Opus Bonum Special Mention goes to Songs from Within by Elvis A-Liang Lu,</w:t>
      </w:r>
      <w:r w:rsidRPr="00336502">
        <w:rPr>
          <w:rFonts w:asciiTheme="minorHAnsi" w:eastAsia="Arial" w:hAnsiTheme="minorHAnsi" w:cstheme="minorHAnsi"/>
          <w:lang w:val="en-GB" w:eastAsia="cs-CZ"/>
        </w:rPr>
        <w:t>” said the jury.</w:t>
      </w:r>
    </w:p>
    <w:p w14:paraId="06FBC5E5" w14:textId="20DE25CD" w:rsidR="00336502" w:rsidRPr="00336502" w:rsidRDefault="00336502" w:rsidP="00336502">
      <w:pPr>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Opus Bonum jury also presented an award for Best Central and Eastern European Film to </w:t>
      </w:r>
      <w:hyperlink r:id="rId14" w:history="1">
        <w:r w:rsidRPr="00D41ACB">
          <w:rPr>
            <w:rStyle w:val="Hypertextovodkaz"/>
            <w:rFonts w:asciiTheme="minorHAnsi" w:eastAsia="Arial" w:hAnsiTheme="minorHAnsi" w:cstheme="minorHAnsi"/>
            <w:b/>
            <w:bCs/>
            <w:i/>
            <w:iCs/>
            <w:lang w:val="en-GB" w:eastAsia="cs-CZ"/>
          </w:rPr>
          <w:t>Sacred Songs</w:t>
        </w:r>
      </w:hyperlink>
      <w:r w:rsidRPr="00336502">
        <w:rPr>
          <w:rFonts w:asciiTheme="minorHAnsi" w:eastAsia="Arial" w:hAnsiTheme="minorHAnsi" w:cstheme="minorHAnsi"/>
          <w:lang w:val="en-GB" w:eastAsia="cs-CZ"/>
        </w:rPr>
        <w:t xml:space="preserve"> by </w:t>
      </w:r>
      <w:r w:rsidRPr="00336502">
        <w:rPr>
          <w:rFonts w:asciiTheme="minorHAnsi" w:eastAsia="Arial" w:hAnsiTheme="minorHAnsi" w:cstheme="minorHAnsi"/>
          <w:b/>
          <w:bCs/>
          <w:lang w:val="en-GB" w:eastAsia="cs-CZ"/>
        </w:rPr>
        <w:t>Nona Giunashvili</w:t>
      </w:r>
      <w:r w:rsidRPr="00336502">
        <w:rPr>
          <w:rFonts w:asciiTheme="minorHAnsi" w:eastAsia="Arial" w:hAnsiTheme="minorHAnsi" w:cstheme="minorHAnsi"/>
          <w:lang w:val="en-GB" w:eastAsia="cs-CZ"/>
        </w:rPr>
        <w:t>. “</w:t>
      </w:r>
      <w:r w:rsidRPr="00336502">
        <w:rPr>
          <w:rFonts w:asciiTheme="minorHAnsi" w:eastAsia="Arial" w:hAnsiTheme="minorHAnsi" w:cstheme="minorHAnsi"/>
          <w:i/>
          <w:iCs/>
          <w:lang w:val="en-GB" w:eastAsia="cs-CZ"/>
        </w:rPr>
        <w:t>Shot through with pictorial intelligence and a keen observational sensibility, our chosen film creates a sublime and surprising portrait of a community and an artistic practice caught between the currents of tradition and modernity. Juxtaposing, the layered, resonant vocal harmonies and dynamic dancing rhythms of the Sufi spiritual songs performed by the women of the Kist community in Georgia, with closely observed, telling moments in their everyday lives, the Opus Bonum prize for best Central and East European film goes to Nona Giunashvili’s Sacred Songs</w:t>
      </w:r>
      <w:r>
        <w:rPr>
          <w:rFonts w:asciiTheme="minorHAnsi" w:eastAsia="Arial" w:hAnsiTheme="minorHAnsi" w:cstheme="minorHAnsi"/>
          <w:lang w:val="en-GB" w:eastAsia="cs-CZ"/>
        </w:rPr>
        <w:t>,</w:t>
      </w:r>
      <w:r w:rsidRPr="00336502">
        <w:rPr>
          <w:rFonts w:asciiTheme="minorHAnsi" w:eastAsia="Arial" w:hAnsiTheme="minorHAnsi" w:cstheme="minorHAnsi"/>
          <w:lang w:val="en-GB" w:eastAsia="cs-CZ"/>
        </w:rPr>
        <w:t>” the jury explained.</w:t>
      </w:r>
    </w:p>
    <w:p w14:paraId="03E3A568" w14:textId="4E5FAC80" w:rsidR="00336502" w:rsidRPr="00336502" w:rsidRDefault="00336502" w:rsidP="003E3E5D">
      <w:pPr>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Best Visegrad Film award went to </w:t>
      </w:r>
      <w:hyperlink r:id="rId15" w:history="1">
        <w:r w:rsidR="003E3E5D" w:rsidRPr="00D41ACB">
          <w:rPr>
            <w:rStyle w:val="Hypertextovodkaz"/>
            <w:rFonts w:asciiTheme="minorHAnsi" w:eastAsia="Arial" w:hAnsiTheme="minorHAnsi" w:cstheme="minorHAnsi"/>
            <w:b/>
            <w:bCs/>
            <w:i/>
            <w:iCs/>
            <w:lang w:val="en-GB" w:eastAsia="cs-CZ"/>
          </w:rPr>
          <w:t xml:space="preserve">Love </w:t>
        </w:r>
        <w:r w:rsidRPr="00D41ACB">
          <w:rPr>
            <w:rStyle w:val="Hypertextovodkaz"/>
            <w:rFonts w:asciiTheme="minorHAnsi" w:eastAsia="Arial" w:hAnsiTheme="minorHAnsi" w:cstheme="minorHAnsi"/>
            <w:b/>
            <w:bCs/>
            <w:i/>
            <w:iCs/>
            <w:lang w:val="en-GB" w:eastAsia="cs-CZ"/>
          </w:rPr>
          <w:t>Exposed</w:t>
        </w:r>
      </w:hyperlink>
      <w:r w:rsidRPr="00336502">
        <w:rPr>
          <w:rFonts w:asciiTheme="minorHAnsi" w:eastAsia="Arial" w:hAnsiTheme="minorHAnsi" w:cstheme="minorHAnsi"/>
          <w:lang w:val="en-GB" w:eastAsia="cs-CZ"/>
        </w:rPr>
        <w:t xml:space="preserve"> by Czech director </w:t>
      </w:r>
      <w:r w:rsidRPr="003E3E5D">
        <w:rPr>
          <w:rFonts w:asciiTheme="minorHAnsi" w:eastAsia="Arial" w:hAnsiTheme="minorHAnsi" w:cstheme="minorHAnsi"/>
          <w:b/>
          <w:bCs/>
          <w:lang w:val="en-GB" w:eastAsia="cs-CZ"/>
        </w:rPr>
        <w:t>Filip Remunda</w:t>
      </w:r>
      <w:r w:rsidRPr="00336502">
        <w:rPr>
          <w:rFonts w:asciiTheme="minorHAnsi" w:eastAsia="Arial" w:hAnsiTheme="minorHAnsi" w:cstheme="minorHAnsi"/>
          <w:lang w:val="en-GB" w:eastAsia="cs-CZ"/>
        </w:rPr>
        <w:t>. “</w:t>
      </w:r>
      <w:r w:rsidR="003E3E5D" w:rsidRPr="003E3E5D">
        <w:rPr>
          <w:rFonts w:asciiTheme="minorHAnsi" w:eastAsia="Arial" w:hAnsiTheme="minorHAnsi" w:cstheme="minorHAnsi"/>
          <w:i/>
          <w:iCs/>
          <w:lang w:val="en-GB" w:eastAsia="cs-CZ"/>
        </w:rPr>
        <w:t>Our chosen film in this category is an amusing portrait of the editor of the film’s genius but totally ego maniacal father, nude photographer Vlastimir Kula. Editing the film becomes personal therapy resulting in a funny, daring and challenging portrait of a man who failed in his role as a father, but eventually leads to much needed reconciliation and a measure of forgiveness,</w:t>
      </w:r>
      <w:r w:rsidRPr="00336502">
        <w:rPr>
          <w:rFonts w:asciiTheme="minorHAnsi" w:eastAsia="Arial" w:hAnsiTheme="minorHAnsi" w:cstheme="minorHAnsi"/>
          <w:lang w:val="en-GB" w:eastAsia="cs-CZ"/>
        </w:rPr>
        <w:t>” said the jury. The award, presented in cooperation with the International Visegrad Fund, comes with EUR 3,000.</w:t>
      </w:r>
    </w:p>
    <w:p w14:paraId="4F4D37A2" w14:textId="6D6A1935" w:rsidR="00336502" w:rsidRPr="00336502"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Award for Original Approach went to Costa Rican, Chilean and Iraqi filmmaker </w:t>
      </w:r>
      <w:r w:rsidRPr="003E3E5D">
        <w:rPr>
          <w:rFonts w:asciiTheme="minorHAnsi" w:eastAsia="Arial" w:hAnsiTheme="minorHAnsi" w:cstheme="minorHAnsi"/>
          <w:b/>
          <w:bCs/>
          <w:lang w:val="en-GB" w:eastAsia="cs-CZ"/>
        </w:rPr>
        <w:t>Ishtar Yasin Gutiérrez</w:t>
      </w:r>
      <w:r w:rsidRPr="00336502">
        <w:rPr>
          <w:rFonts w:asciiTheme="minorHAnsi" w:eastAsia="Arial" w:hAnsiTheme="minorHAnsi" w:cstheme="minorHAnsi"/>
          <w:lang w:val="en-GB" w:eastAsia="cs-CZ"/>
        </w:rPr>
        <w:t xml:space="preserve"> for </w:t>
      </w:r>
      <w:hyperlink r:id="rId16" w:history="1">
        <w:r w:rsidRPr="003E3E5D">
          <w:rPr>
            <w:rStyle w:val="Hypertextovodkaz"/>
            <w:rFonts w:asciiTheme="minorHAnsi" w:eastAsia="Arial" w:hAnsiTheme="minorHAnsi" w:cstheme="minorHAnsi"/>
            <w:b/>
            <w:bCs/>
            <w:i/>
            <w:iCs/>
            <w:lang w:val="en-GB" w:eastAsia="cs-CZ"/>
          </w:rPr>
          <w:t>Life</w:t>
        </w:r>
        <w:r w:rsidR="003E3E5D" w:rsidRPr="003E3E5D">
          <w:rPr>
            <w:rStyle w:val="Hypertextovodkaz"/>
            <w:rFonts w:asciiTheme="minorHAnsi" w:eastAsia="Arial" w:hAnsiTheme="minorHAnsi" w:cstheme="minorHAnsi"/>
            <w:b/>
            <w:bCs/>
            <w:i/>
            <w:iCs/>
            <w:lang w:val="en-GB" w:eastAsia="cs-CZ"/>
          </w:rPr>
          <w:t xml:space="preserve"> is There</w:t>
        </w:r>
      </w:hyperlink>
      <w:r w:rsidRPr="00336502">
        <w:rPr>
          <w:rFonts w:asciiTheme="minorHAnsi" w:eastAsia="Arial" w:hAnsiTheme="minorHAnsi" w:cstheme="minorHAnsi"/>
          <w:lang w:val="en-GB" w:eastAsia="cs-CZ"/>
        </w:rPr>
        <w:t>. “</w:t>
      </w:r>
      <w:r w:rsidR="003E3E5D" w:rsidRPr="003E3E5D">
        <w:rPr>
          <w:rFonts w:asciiTheme="minorHAnsi" w:eastAsia="Arial" w:hAnsiTheme="minorHAnsi" w:cstheme="minorHAnsi"/>
          <w:i/>
          <w:iCs/>
          <w:lang w:val="en-GB" w:eastAsia="cs-CZ"/>
        </w:rPr>
        <w:t>What if a moving image had the power of being alive, unpredictable, rough, free? What if a film were like a river, or a volcano, that moves, pushing forward what it finds in its way? Our chosen film in this category is built on an experience that unfolds, opening itself at each encounter, embracing the ghosts of the present and the past.... A film in the making, haunted and haunting, a film that reminds us that life and creation are also about getting lost, maybe the only guarantee to find our way back,</w:t>
      </w:r>
      <w:r w:rsidRPr="00336502">
        <w:rPr>
          <w:rFonts w:asciiTheme="minorHAnsi" w:eastAsia="Arial" w:hAnsiTheme="minorHAnsi" w:cstheme="minorHAnsi"/>
          <w:lang w:val="en-GB" w:eastAsia="cs-CZ"/>
        </w:rPr>
        <w:t>” the jury stated.</w:t>
      </w:r>
    </w:p>
    <w:p w14:paraId="605C2C2C" w14:textId="34F9A09D" w:rsidR="00336502" w:rsidRPr="00336502" w:rsidRDefault="00336502" w:rsidP="003E3E5D">
      <w:pPr>
        <w:rPr>
          <w:rFonts w:asciiTheme="minorHAnsi" w:eastAsia="Arial" w:hAnsiTheme="minorHAnsi" w:cstheme="minorHAnsi"/>
          <w:lang w:val="en-GB" w:eastAsia="cs-CZ"/>
        </w:rPr>
      </w:pPr>
      <w:r w:rsidRPr="00336502">
        <w:rPr>
          <w:rFonts w:asciiTheme="minorHAnsi" w:eastAsia="Arial" w:hAnsiTheme="minorHAnsi" w:cstheme="minorHAnsi"/>
          <w:lang w:val="en-GB" w:eastAsia="cs-CZ"/>
        </w:rPr>
        <w:lastRenderedPageBreak/>
        <w:t xml:space="preserve">The Best Editing award went to editor </w:t>
      </w:r>
      <w:r w:rsidRPr="003E3E5D">
        <w:rPr>
          <w:rFonts w:asciiTheme="minorHAnsi" w:eastAsia="Arial" w:hAnsiTheme="minorHAnsi" w:cstheme="minorHAnsi"/>
          <w:b/>
          <w:bCs/>
          <w:lang w:val="en-GB" w:eastAsia="cs-CZ"/>
        </w:rPr>
        <w:t>Yi-ling Huang</w:t>
      </w:r>
      <w:r w:rsidRPr="00336502">
        <w:rPr>
          <w:rFonts w:asciiTheme="minorHAnsi" w:eastAsia="Arial" w:hAnsiTheme="minorHAnsi" w:cstheme="minorHAnsi"/>
          <w:lang w:val="en-GB" w:eastAsia="cs-CZ"/>
        </w:rPr>
        <w:t xml:space="preserve"> for</w:t>
      </w:r>
      <w:hyperlink r:id="rId17" w:history="1">
        <w:r w:rsidRPr="003E3E5D">
          <w:rPr>
            <w:rStyle w:val="Hypertextovodkaz"/>
            <w:rFonts w:asciiTheme="minorHAnsi" w:eastAsia="Arial" w:hAnsiTheme="minorHAnsi" w:cstheme="minorHAnsi"/>
            <w:lang w:val="en-GB" w:eastAsia="cs-CZ"/>
          </w:rPr>
          <w:t xml:space="preserve"> </w:t>
        </w:r>
        <w:r w:rsidRPr="003E3E5D">
          <w:rPr>
            <w:rStyle w:val="Hypertextovodkaz"/>
            <w:rFonts w:asciiTheme="minorHAnsi" w:eastAsia="Arial" w:hAnsiTheme="minorHAnsi" w:cstheme="minorHAnsi"/>
            <w:b/>
            <w:bCs/>
            <w:i/>
            <w:iCs/>
            <w:lang w:val="en-GB" w:eastAsia="cs-CZ"/>
          </w:rPr>
          <w:t xml:space="preserve">Songs </w:t>
        </w:r>
        <w:r w:rsidR="003E3E5D" w:rsidRPr="003E3E5D">
          <w:rPr>
            <w:rStyle w:val="Hypertextovodkaz"/>
            <w:rFonts w:asciiTheme="minorHAnsi" w:eastAsia="Arial" w:hAnsiTheme="minorHAnsi" w:cstheme="minorHAnsi"/>
            <w:b/>
            <w:bCs/>
            <w:i/>
            <w:iCs/>
            <w:lang w:val="en-GB" w:eastAsia="cs-CZ"/>
          </w:rPr>
          <w:t>from Within</w:t>
        </w:r>
      </w:hyperlink>
      <w:r w:rsidR="003E3E5D">
        <w:rPr>
          <w:rFonts w:asciiTheme="minorHAnsi" w:eastAsia="Arial" w:hAnsiTheme="minorHAnsi" w:cstheme="minorHAnsi"/>
          <w:lang w:val="en-GB" w:eastAsia="cs-CZ"/>
        </w:rPr>
        <w:t xml:space="preserve"> </w:t>
      </w:r>
      <w:r w:rsidRPr="00336502">
        <w:rPr>
          <w:rFonts w:asciiTheme="minorHAnsi" w:eastAsia="Arial" w:hAnsiTheme="minorHAnsi" w:cstheme="minorHAnsi"/>
          <w:lang w:val="en-GB" w:eastAsia="cs-CZ"/>
        </w:rPr>
        <w:t>by Taiwanese filmmaker Elvis A-Liang Lu. “</w:t>
      </w:r>
      <w:r w:rsidR="003E3E5D" w:rsidRPr="003E3E5D">
        <w:rPr>
          <w:rFonts w:asciiTheme="minorHAnsi" w:eastAsia="Arial" w:hAnsiTheme="minorHAnsi" w:cstheme="minorHAnsi"/>
          <w:i/>
          <w:iCs/>
          <w:lang w:val="en-GB" w:eastAsia="cs-CZ"/>
        </w:rPr>
        <w:t>In an intelligent and subtly way, this film conveys much of its meaning through its suggestive editing that stirs the viewer’s imagination and leaves room for empathic understanding of its characters,</w:t>
      </w:r>
      <w:r w:rsidRPr="00336502">
        <w:rPr>
          <w:rFonts w:asciiTheme="minorHAnsi" w:eastAsia="Arial" w:hAnsiTheme="minorHAnsi" w:cstheme="minorHAnsi"/>
          <w:lang w:val="en-GB" w:eastAsia="cs-CZ"/>
        </w:rPr>
        <w:t>” the jury wrote.</w:t>
      </w:r>
    </w:p>
    <w:p w14:paraId="4B178A85" w14:textId="0B916A84" w:rsidR="00336502" w:rsidRPr="00336502" w:rsidRDefault="00336502" w:rsidP="00D41ACB">
      <w:pPr>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Best Cinematography went to </w:t>
      </w:r>
      <w:hyperlink r:id="rId18" w:history="1">
        <w:r w:rsidR="00D41ACB" w:rsidRPr="00D41ACB">
          <w:rPr>
            <w:rStyle w:val="Hypertextovodkaz"/>
            <w:rFonts w:asciiTheme="minorHAnsi" w:eastAsia="Arial" w:hAnsiTheme="minorHAnsi" w:cstheme="minorHAnsi"/>
            <w:b/>
            <w:bCs/>
            <w:i/>
            <w:iCs/>
            <w:lang w:val="en-GB" w:eastAsia="cs-CZ"/>
          </w:rPr>
          <w:t>Good Girls</w:t>
        </w:r>
      </w:hyperlink>
      <w:r w:rsidR="00D41ACB">
        <w:rPr>
          <w:rFonts w:asciiTheme="minorHAnsi" w:eastAsia="Arial" w:hAnsiTheme="minorHAnsi" w:cstheme="minorHAnsi"/>
          <w:lang w:val="en-GB" w:eastAsia="cs-CZ"/>
        </w:rPr>
        <w:t xml:space="preserve"> </w:t>
      </w:r>
      <w:r w:rsidRPr="00336502">
        <w:rPr>
          <w:rFonts w:asciiTheme="minorHAnsi" w:eastAsia="Arial" w:hAnsiTheme="minorHAnsi" w:cstheme="minorHAnsi"/>
          <w:lang w:val="en-GB" w:eastAsia="cs-CZ"/>
        </w:rPr>
        <w:t xml:space="preserve">by Polish director </w:t>
      </w:r>
      <w:r w:rsidRPr="00D41ACB">
        <w:rPr>
          <w:rFonts w:asciiTheme="minorHAnsi" w:eastAsia="Arial" w:hAnsiTheme="minorHAnsi" w:cstheme="minorHAnsi"/>
          <w:b/>
          <w:bCs/>
          <w:lang w:val="en-GB" w:eastAsia="cs-CZ"/>
        </w:rPr>
        <w:t>Ania Winiarska</w:t>
      </w:r>
      <w:r w:rsidRPr="00336502">
        <w:rPr>
          <w:rFonts w:asciiTheme="minorHAnsi" w:eastAsia="Arial" w:hAnsiTheme="minorHAnsi" w:cstheme="minorHAnsi"/>
          <w:lang w:val="en-GB" w:eastAsia="cs-CZ"/>
        </w:rPr>
        <w:t>. “</w:t>
      </w:r>
      <w:r w:rsidR="00D41ACB" w:rsidRPr="00D41ACB">
        <w:rPr>
          <w:rFonts w:asciiTheme="minorHAnsi" w:eastAsia="Arial" w:hAnsiTheme="minorHAnsi" w:cstheme="minorHAnsi"/>
          <w:i/>
          <w:iCs/>
          <w:lang w:val="en-GB" w:eastAsia="cs-CZ"/>
        </w:rPr>
        <w:t>Filming life is about being present. The camera needs to find its place: the right distance to touch and be touched in return. In this film, the filmmaker's gaze discovers such closeness and intimacy that it makes others' vulnerability ours... our chosen film creates such a shared, sympathetic space that makes it impossible not to care about others' lives</w:t>
      </w:r>
      <w:r w:rsidR="00D41ACB">
        <w:rPr>
          <w:rFonts w:asciiTheme="minorHAnsi" w:eastAsia="Arial" w:hAnsiTheme="minorHAnsi" w:cstheme="minorHAnsi"/>
          <w:lang w:val="en-GB" w:eastAsia="cs-CZ"/>
        </w:rPr>
        <w:t>,</w:t>
      </w:r>
      <w:r w:rsidRPr="00336502">
        <w:rPr>
          <w:rFonts w:asciiTheme="minorHAnsi" w:eastAsia="Arial" w:hAnsiTheme="minorHAnsi" w:cstheme="minorHAnsi"/>
          <w:lang w:val="en-GB" w:eastAsia="cs-CZ"/>
        </w:rPr>
        <w:t>” said the jury.</w:t>
      </w:r>
    </w:p>
    <w:p w14:paraId="6129F7CA" w14:textId="2B11A960" w:rsidR="00336502" w:rsidRPr="00336502"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Best Sound Design award went to Colombian editor </w:t>
      </w:r>
      <w:r w:rsidRPr="00D41ACB">
        <w:rPr>
          <w:rFonts w:asciiTheme="minorHAnsi" w:eastAsia="Arial" w:hAnsiTheme="minorHAnsi" w:cstheme="minorHAnsi"/>
          <w:b/>
          <w:bCs/>
          <w:lang w:val="en-GB" w:eastAsia="cs-CZ"/>
        </w:rPr>
        <w:t>Diana Martínez</w:t>
      </w:r>
      <w:r w:rsidRPr="00336502">
        <w:rPr>
          <w:rFonts w:asciiTheme="minorHAnsi" w:eastAsia="Arial" w:hAnsiTheme="minorHAnsi" w:cstheme="minorHAnsi"/>
          <w:lang w:val="en-GB" w:eastAsia="cs-CZ"/>
        </w:rPr>
        <w:t xml:space="preserve"> for </w:t>
      </w:r>
      <w:hyperlink r:id="rId19" w:history="1">
        <w:r w:rsidRPr="00D41ACB">
          <w:rPr>
            <w:rStyle w:val="Hypertextovodkaz"/>
            <w:rFonts w:asciiTheme="minorHAnsi" w:eastAsia="Arial" w:hAnsiTheme="minorHAnsi" w:cstheme="minorHAnsi"/>
            <w:b/>
            <w:bCs/>
            <w:i/>
            <w:iCs/>
            <w:lang w:val="en-GB" w:eastAsia="cs-CZ"/>
          </w:rPr>
          <w:t>19th Floor</w:t>
        </w:r>
      </w:hyperlink>
      <w:r w:rsidRPr="00336502">
        <w:rPr>
          <w:rFonts w:asciiTheme="minorHAnsi" w:eastAsia="Arial" w:hAnsiTheme="minorHAnsi" w:cstheme="minorHAnsi"/>
          <w:lang w:val="en-GB" w:eastAsia="cs-CZ"/>
        </w:rPr>
        <w:t xml:space="preserve">, directed by </w:t>
      </w:r>
      <w:r w:rsidRPr="00D41ACB">
        <w:rPr>
          <w:rFonts w:asciiTheme="minorHAnsi" w:eastAsia="Arial" w:hAnsiTheme="minorHAnsi" w:cstheme="minorHAnsi"/>
          <w:b/>
          <w:bCs/>
          <w:lang w:val="en-GB" w:eastAsia="cs-CZ"/>
        </w:rPr>
        <w:t>Patricia Ayala Ruiz</w:t>
      </w:r>
      <w:r w:rsidRPr="00336502">
        <w:rPr>
          <w:rFonts w:asciiTheme="minorHAnsi" w:eastAsia="Arial" w:hAnsiTheme="minorHAnsi" w:cstheme="minorHAnsi"/>
          <w:lang w:val="en-GB" w:eastAsia="cs-CZ"/>
        </w:rPr>
        <w:t>. “</w:t>
      </w:r>
      <w:r w:rsidR="00D41ACB" w:rsidRPr="00D41ACB">
        <w:rPr>
          <w:rFonts w:asciiTheme="minorHAnsi" w:eastAsia="Arial" w:hAnsiTheme="minorHAnsi" w:cstheme="minorHAnsi"/>
          <w:i/>
          <w:iCs/>
          <w:lang w:val="en-GB" w:eastAsia="cs-CZ"/>
        </w:rPr>
        <w:t xml:space="preserve">Our chosen film explores the boundaries between distance and intimacy, public space and the private worlds of people living in the </w:t>
      </w:r>
      <w:proofErr w:type="spellStart"/>
      <w:r w:rsidR="00D41ACB" w:rsidRPr="00D41ACB">
        <w:rPr>
          <w:rFonts w:asciiTheme="minorHAnsi" w:eastAsia="Arial" w:hAnsiTheme="minorHAnsi" w:cstheme="minorHAnsi"/>
          <w:i/>
          <w:iCs/>
          <w:lang w:val="en-GB" w:eastAsia="cs-CZ"/>
        </w:rPr>
        <w:t>Bolgotá</w:t>
      </w:r>
      <w:proofErr w:type="spellEnd"/>
      <w:r w:rsidR="00D41ACB" w:rsidRPr="00D41ACB">
        <w:rPr>
          <w:rFonts w:asciiTheme="minorHAnsi" w:eastAsia="Arial" w:hAnsiTheme="minorHAnsi" w:cstheme="minorHAnsi"/>
          <w:i/>
          <w:iCs/>
          <w:lang w:val="en-GB" w:eastAsia="cs-CZ"/>
        </w:rPr>
        <w:t xml:space="preserve"> city. Through its self-reflexive approach and audiovisual counterpoint, the film creates a dialogue between political reality and an inner world processing the loss of loved ones. Bringing together three years of observations, the film layers time-lapse imagery from a 19th-floor window with urban soundscapes and the voices of the family members who are heard but never seen. It is this acoustic presence of memory and absence that turns the footage into a deeply layered diary essay,</w:t>
      </w:r>
      <w:r w:rsidRPr="00336502">
        <w:rPr>
          <w:rFonts w:asciiTheme="minorHAnsi" w:eastAsia="Arial" w:hAnsiTheme="minorHAnsi" w:cstheme="minorHAnsi"/>
          <w:lang w:val="en-GB" w:eastAsia="cs-CZ"/>
        </w:rPr>
        <w:t>” the jury observed.</w:t>
      </w:r>
    </w:p>
    <w:p w14:paraId="22D4C412" w14:textId="39C746B0" w:rsidR="00D41ACB" w:rsidRDefault="00336502" w:rsidP="00336502">
      <w:pPr>
        <w:spacing w:before="240" w:after="240"/>
        <w:jc w:val="both"/>
        <w:rPr>
          <w:rFonts w:asciiTheme="minorHAnsi" w:eastAsia="Arial" w:hAnsiTheme="minorHAnsi" w:cstheme="minorHAnsi"/>
          <w:lang w:val="en-GB" w:eastAsia="cs-CZ"/>
        </w:rPr>
      </w:pPr>
      <w:r w:rsidRPr="00336502">
        <w:rPr>
          <w:rFonts w:asciiTheme="minorHAnsi" w:eastAsia="Arial" w:hAnsiTheme="minorHAnsi" w:cstheme="minorHAnsi"/>
          <w:lang w:val="en-GB" w:eastAsia="cs-CZ"/>
        </w:rPr>
        <w:t xml:space="preserve">The Opus Bonum Student Jury Award went to </w:t>
      </w:r>
      <w:hyperlink r:id="rId20" w:history="1">
        <w:r w:rsidR="00D41ACB" w:rsidRPr="00D41ACB">
          <w:rPr>
            <w:rStyle w:val="Hypertextovodkaz"/>
            <w:rFonts w:asciiTheme="minorHAnsi" w:eastAsia="Arial" w:hAnsiTheme="minorHAnsi" w:cstheme="minorHAnsi"/>
            <w:b/>
            <w:bCs/>
            <w:i/>
            <w:iCs/>
            <w:lang w:val="en-GB" w:eastAsia="cs-CZ"/>
          </w:rPr>
          <w:t xml:space="preserve">For </w:t>
        </w:r>
        <w:r w:rsidRPr="00D41ACB">
          <w:rPr>
            <w:rStyle w:val="Hypertextovodkaz"/>
            <w:rFonts w:asciiTheme="minorHAnsi" w:eastAsia="Arial" w:hAnsiTheme="minorHAnsi" w:cstheme="minorHAnsi"/>
            <w:b/>
            <w:bCs/>
            <w:i/>
            <w:iCs/>
            <w:lang w:val="en-GB" w:eastAsia="cs-CZ"/>
          </w:rPr>
          <w:t>the Moon</w:t>
        </w:r>
      </w:hyperlink>
      <w:r w:rsidRPr="00336502">
        <w:rPr>
          <w:rFonts w:asciiTheme="minorHAnsi" w:eastAsia="Arial" w:hAnsiTheme="minorHAnsi" w:cstheme="minorHAnsi"/>
          <w:lang w:val="en-GB" w:eastAsia="cs-CZ"/>
        </w:rPr>
        <w:t xml:space="preserve"> by French-American filmmaker </w:t>
      </w:r>
      <w:r w:rsidRPr="00D41ACB">
        <w:rPr>
          <w:rFonts w:asciiTheme="minorHAnsi" w:eastAsia="Arial" w:hAnsiTheme="minorHAnsi" w:cstheme="minorHAnsi"/>
          <w:b/>
          <w:bCs/>
          <w:lang w:val="en-GB" w:eastAsia="cs-CZ"/>
        </w:rPr>
        <w:t>Éric Baudelaire</w:t>
      </w:r>
      <w:r w:rsidRPr="00336502">
        <w:rPr>
          <w:rFonts w:asciiTheme="minorHAnsi" w:eastAsia="Arial" w:hAnsiTheme="minorHAnsi" w:cstheme="minorHAnsi"/>
          <w:lang w:val="en-GB" w:eastAsia="cs-CZ"/>
        </w:rPr>
        <w:t>. “</w:t>
      </w:r>
      <w:r w:rsidR="00D41ACB" w:rsidRPr="00D41ACB">
        <w:rPr>
          <w:rFonts w:asciiTheme="minorHAnsi" w:eastAsia="Arial" w:hAnsiTheme="minorHAnsi" w:cstheme="minorHAnsi"/>
          <w:i/>
          <w:iCs/>
          <w:lang w:val="en-GB" w:eastAsia="cs-CZ"/>
        </w:rPr>
        <w:t>The jury commends a film that, in an era of visual smog, disinformation, and constant overstimulation, seeks a space within the blind spot of contemporary trends and technological advancements. The director has entrusted both the camera and creative freedom to those who perceive the world around us through touch, sound, and inner intuition. In doing so, he reveals an alternative—free from algorithms—rooted in mutual understanding, respect, and the pursuit of common ground.</w:t>
      </w:r>
      <w:r w:rsidRPr="00336502">
        <w:rPr>
          <w:rFonts w:asciiTheme="minorHAnsi" w:eastAsia="Arial" w:hAnsiTheme="minorHAnsi" w:cstheme="minorHAnsi"/>
          <w:lang w:val="en-GB" w:eastAsia="cs-CZ"/>
        </w:rPr>
        <w:t>” said the university student jury of Daniel Dvořák, Marie Kavinová, Ondřej Pavelka, Valentina Šimková and Filip Slezák.</w:t>
      </w:r>
      <w:r w:rsidR="00D41ACB">
        <w:rPr>
          <w:rFonts w:asciiTheme="minorHAnsi" w:eastAsia="Arial" w:hAnsiTheme="minorHAnsi" w:cstheme="minorHAnsi"/>
          <w:lang w:val="en-GB" w:eastAsia="cs-CZ"/>
        </w:rPr>
        <w:t xml:space="preserve"> </w:t>
      </w:r>
    </w:p>
    <w:p w14:paraId="0BEAC7EC" w14:textId="77777777" w:rsidR="00D41ACB" w:rsidRPr="00D41ACB" w:rsidRDefault="00D41ACB" w:rsidP="00D41ACB">
      <w:pPr>
        <w:spacing w:before="240" w:after="240"/>
        <w:jc w:val="both"/>
        <w:rPr>
          <w:rFonts w:asciiTheme="minorHAnsi" w:eastAsia="Arial" w:hAnsiTheme="minorHAnsi" w:cstheme="minorHAnsi"/>
          <w:b/>
          <w:bCs/>
          <w:sz w:val="28"/>
          <w:szCs w:val="28"/>
          <w:u w:val="single"/>
          <w:lang w:val="en-GB" w:eastAsia="cs-CZ"/>
        </w:rPr>
      </w:pPr>
      <w:r w:rsidRPr="00D41ACB">
        <w:rPr>
          <w:rFonts w:asciiTheme="minorHAnsi" w:eastAsia="Arial" w:hAnsiTheme="minorHAnsi" w:cstheme="minorHAnsi"/>
          <w:b/>
          <w:bCs/>
          <w:sz w:val="28"/>
          <w:szCs w:val="28"/>
          <w:u w:val="single"/>
          <w:lang w:val="en-GB" w:eastAsia="cs-CZ"/>
        </w:rPr>
        <w:t>First Lights</w:t>
      </w:r>
    </w:p>
    <w:p w14:paraId="48618F98" w14:textId="77777777" w:rsidR="0016609F" w:rsidRDefault="00D41ACB" w:rsidP="00D41ACB">
      <w:pPr>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The First Lights competition, dedicated to debut films, presented 13 titles. </w:t>
      </w:r>
    </w:p>
    <w:p w14:paraId="49046D12" w14:textId="31133193" w:rsidR="00D41ACB" w:rsidRPr="00D41ACB" w:rsidRDefault="00D41ACB" w:rsidP="00D41ACB">
      <w:pPr>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The main award went to </w:t>
      </w:r>
      <w:hyperlink r:id="rId21" w:history="1">
        <w:r w:rsidRPr="00D41ACB">
          <w:rPr>
            <w:rStyle w:val="Hypertextovodkaz"/>
            <w:rFonts w:asciiTheme="minorHAnsi" w:eastAsia="Arial" w:hAnsiTheme="minorHAnsi" w:cstheme="minorHAnsi"/>
            <w:b/>
            <w:bCs/>
            <w:i/>
            <w:iCs/>
            <w:lang w:val="en-GB" w:eastAsia="cs-CZ"/>
          </w:rPr>
          <w:t>After the Rehearsal</w:t>
        </w:r>
      </w:hyperlink>
      <w:r w:rsidRPr="00D41ACB">
        <w:rPr>
          <w:rFonts w:asciiTheme="minorHAnsi" w:eastAsia="Arial" w:hAnsiTheme="minorHAnsi" w:cstheme="minorHAnsi"/>
          <w:lang w:val="en-GB" w:eastAsia="cs-CZ"/>
        </w:rPr>
        <w:t xml:space="preserve"> by German director </w:t>
      </w:r>
      <w:r w:rsidRPr="00D41ACB">
        <w:rPr>
          <w:rFonts w:asciiTheme="minorHAnsi" w:eastAsia="Arial" w:hAnsiTheme="minorHAnsi" w:cstheme="minorHAnsi"/>
          <w:b/>
          <w:bCs/>
          <w:lang w:val="en-GB" w:eastAsia="cs-CZ"/>
        </w:rPr>
        <w:t>Philipp Fröhlich</w:t>
      </w:r>
      <w:r w:rsidRPr="00D41ACB">
        <w:rPr>
          <w:rFonts w:asciiTheme="minorHAnsi" w:eastAsia="Arial" w:hAnsiTheme="minorHAnsi" w:cstheme="minorHAnsi"/>
          <w:lang w:val="en-GB" w:eastAsia="cs-CZ"/>
        </w:rPr>
        <w:t>. “</w:t>
      </w:r>
      <w:r w:rsidRPr="00D41ACB">
        <w:rPr>
          <w:rFonts w:asciiTheme="minorHAnsi" w:eastAsia="Arial" w:hAnsiTheme="minorHAnsi" w:cstheme="minorHAnsi"/>
          <w:i/>
          <w:iCs/>
          <w:lang w:val="en-GB" w:eastAsia="cs-CZ"/>
        </w:rPr>
        <w:t>In the spirit of the theatre of the absurd, this film creates a stunning yet mysterious cinematic investigation of the African now. With wit and delicate ferocity, it celebrates performance and parable. The phantasmal power of images that embrace fiction sets free the discourse surrounding Burundi, a country in constant transformation,</w:t>
      </w:r>
      <w:r w:rsidRPr="00D41ACB">
        <w:rPr>
          <w:rFonts w:asciiTheme="minorHAnsi" w:eastAsia="Arial" w:hAnsiTheme="minorHAnsi" w:cstheme="minorHAnsi"/>
          <w:lang w:val="en-GB" w:eastAsia="cs-CZ"/>
        </w:rPr>
        <w:t>” said the jury, comprising Italian researcher Anja Boato, Italian film critic, programmer and curator Daniela Persico, and American filmmaker and poet Lynne Sachs. The winning film receives USD 5,000.</w:t>
      </w:r>
    </w:p>
    <w:p w14:paraId="49D91831" w14:textId="55F93022" w:rsidR="00D41ACB" w:rsidRPr="00D41ACB" w:rsidRDefault="00D41ACB" w:rsidP="00D41ACB">
      <w:pPr>
        <w:spacing w:before="240" w:after="240"/>
        <w:jc w:val="both"/>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A Special Mention went to </w:t>
      </w:r>
      <w:hyperlink r:id="rId22" w:history="1">
        <w:r w:rsidRPr="00D41ACB">
          <w:rPr>
            <w:rStyle w:val="Hypertextovodkaz"/>
            <w:rFonts w:asciiTheme="minorHAnsi" w:eastAsia="Arial" w:hAnsiTheme="minorHAnsi" w:cstheme="minorHAnsi"/>
            <w:b/>
            <w:bCs/>
            <w:lang w:val="en-GB" w:eastAsia="cs-CZ"/>
          </w:rPr>
          <w:t>Journey</w:t>
        </w:r>
      </w:hyperlink>
      <w:r>
        <w:rPr>
          <w:rFonts w:asciiTheme="minorHAnsi" w:eastAsia="Arial" w:hAnsiTheme="minorHAnsi" w:cstheme="minorHAnsi"/>
          <w:lang w:val="en-GB" w:eastAsia="cs-CZ"/>
        </w:rPr>
        <w:t xml:space="preserve"> </w:t>
      </w:r>
      <w:r w:rsidRPr="00D41ACB">
        <w:rPr>
          <w:rFonts w:asciiTheme="minorHAnsi" w:eastAsia="Arial" w:hAnsiTheme="minorHAnsi" w:cstheme="minorHAnsi"/>
          <w:lang w:val="en-GB" w:eastAsia="cs-CZ"/>
        </w:rPr>
        <w:t xml:space="preserve">by Congolese director </w:t>
      </w:r>
      <w:r w:rsidRPr="00D41ACB">
        <w:rPr>
          <w:rFonts w:asciiTheme="minorHAnsi" w:eastAsia="Arial" w:hAnsiTheme="minorHAnsi" w:cstheme="minorHAnsi"/>
          <w:b/>
          <w:bCs/>
          <w:lang w:val="en-GB" w:eastAsia="cs-CZ"/>
        </w:rPr>
        <w:t>Eli Maene</w:t>
      </w:r>
      <w:r w:rsidRPr="00D41ACB">
        <w:rPr>
          <w:rFonts w:asciiTheme="minorHAnsi" w:eastAsia="Arial" w:hAnsiTheme="minorHAnsi" w:cstheme="minorHAnsi"/>
          <w:lang w:val="en-GB" w:eastAsia="cs-CZ"/>
        </w:rPr>
        <w:t>. “</w:t>
      </w:r>
      <w:r w:rsidRPr="00D41ACB">
        <w:rPr>
          <w:rFonts w:asciiTheme="minorHAnsi" w:eastAsia="Arial" w:hAnsiTheme="minorHAnsi" w:cstheme="minorHAnsi"/>
          <w:i/>
          <w:iCs/>
          <w:lang w:val="en-GB" w:eastAsia="cs-CZ"/>
        </w:rPr>
        <w:t xml:space="preserve">The journey of an artist-pastor and a dancer through the streets of Kinshasa offers a </w:t>
      </w:r>
      <w:proofErr w:type="spellStart"/>
      <w:r w:rsidRPr="00D41ACB">
        <w:rPr>
          <w:rFonts w:asciiTheme="minorHAnsi" w:eastAsia="Arial" w:hAnsiTheme="minorHAnsi" w:cstheme="minorHAnsi"/>
          <w:i/>
          <w:iCs/>
          <w:lang w:val="en-GB" w:eastAsia="cs-CZ"/>
        </w:rPr>
        <w:t>compeling</w:t>
      </w:r>
      <w:proofErr w:type="spellEnd"/>
      <w:r w:rsidRPr="00D41ACB">
        <w:rPr>
          <w:rFonts w:asciiTheme="minorHAnsi" w:eastAsia="Arial" w:hAnsiTheme="minorHAnsi" w:cstheme="minorHAnsi"/>
          <w:i/>
          <w:iCs/>
          <w:lang w:val="en-GB" w:eastAsia="cs-CZ"/>
        </w:rPr>
        <w:t xml:space="preserve"> glance at the </w:t>
      </w:r>
      <w:proofErr w:type="spellStart"/>
      <w:r w:rsidRPr="00D41ACB">
        <w:rPr>
          <w:rFonts w:asciiTheme="minorHAnsi" w:eastAsia="Arial" w:hAnsiTheme="minorHAnsi" w:cstheme="minorHAnsi"/>
          <w:i/>
          <w:iCs/>
          <w:lang w:val="en-GB" w:eastAsia="cs-CZ"/>
        </w:rPr>
        <w:t>challanges</w:t>
      </w:r>
      <w:proofErr w:type="spellEnd"/>
      <w:r w:rsidRPr="00D41ACB">
        <w:rPr>
          <w:rFonts w:asciiTheme="minorHAnsi" w:eastAsia="Arial" w:hAnsiTheme="minorHAnsi" w:cstheme="minorHAnsi"/>
          <w:i/>
          <w:iCs/>
          <w:lang w:val="en-GB" w:eastAsia="cs-CZ"/>
        </w:rPr>
        <w:t xml:space="preserve"> and the everyday beauty of Congolese society. We see scenes of pollution and poverty, while also recognizing the </w:t>
      </w:r>
      <w:proofErr w:type="spellStart"/>
      <w:r w:rsidRPr="00D41ACB">
        <w:rPr>
          <w:rFonts w:asciiTheme="minorHAnsi" w:eastAsia="Arial" w:hAnsiTheme="minorHAnsi" w:cstheme="minorHAnsi"/>
          <w:i/>
          <w:iCs/>
          <w:lang w:val="en-GB" w:eastAsia="cs-CZ"/>
        </w:rPr>
        <w:t>comunity's</w:t>
      </w:r>
      <w:proofErr w:type="spellEnd"/>
      <w:r w:rsidRPr="00D41ACB">
        <w:rPr>
          <w:rFonts w:asciiTheme="minorHAnsi" w:eastAsia="Arial" w:hAnsiTheme="minorHAnsi" w:cstheme="minorHAnsi"/>
          <w:i/>
          <w:iCs/>
          <w:lang w:val="en-GB" w:eastAsia="cs-CZ"/>
        </w:rPr>
        <w:t xml:space="preserve"> natural strength. By mixing fiction and documentary, this film invites viewers into the city of Kinshasa through these two </w:t>
      </w:r>
      <w:proofErr w:type="spellStart"/>
      <w:r w:rsidRPr="00D41ACB">
        <w:rPr>
          <w:rFonts w:asciiTheme="minorHAnsi" w:eastAsia="Arial" w:hAnsiTheme="minorHAnsi" w:cstheme="minorHAnsi"/>
          <w:i/>
          <w:iCs/>
          <w:lang w:val="en-GB" w:eastAsia="cs-CZ"/>
        </w:rPr>
        <w:t>charasmatic</w:t>
      </w:r>
      <w:proofErr w:type="spellEnd"/>
      <w:r w:rsidRPr="00D41ACB">
        <w:rPr>
          <w:rFonts w:asciiTheme="minorHAnsi" w:eastAsia="Arial" w:hAnsiTheme="minorHAnsi" w:cstheme="minorHAnsi"/>
          <w:i/>
          <w:iCs/>
          <w:lang w:val="en-GB" w:eastAsia="cs-CZ"/>
        </w:rPr>
        <w:t xml:space="preserve"> and sassy characters,</w:t>
      </w:r>
      <w:r w:rsidRPr="00D41ACB">
        <w:rPr>
          <w:rFonts w:asciiTheme="minorHAnsi" w:eastAsia="Arial" w:hAnsiTheme="minorHAnsi" w:cstheme="minorHAnsi"/>
          <w:lang w:val="en-GB" w:eastAsia="cs-CZ"/>
        </w:rPr>
        <w:t>” said the jury.</w:t>
      </w:r>
    </w:p>
    <w:p w14:paraId="2881E2AC" w14:textId="18DB8794" w:rsidR="00D41ACB" w:rsidRPr="00D41ACB" w:rsidRDefault="00D41ACB" w:rsidP="00D41ACB">
      <w:pPr>
        <w:spacing w:before="240" w:after="240"/>
        <w:jc w:val="both"/>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Best Cinematography went to the Swiss-French film </w:t>
      </w:r>
      <w:hyperlink r:id="rId23" w:history="1">
        <w:proofErr w:type="spellStart"/>
        <w:r w:rsidRPr="0016609F">
          <w:rPr>
            <w:rStyle w:val="Hypertextovodkaz"/>
            <w:rFonts w:asciiTheme="minorHAnsi" w:eastAsia="Arial" w:hAnsiTheme="minorHAnsi" w:cstheme="minorHAnsi"/>
            <w:b/>
            <w:bCs/>
            <w:i/>
            <w:iCs/>
            <w:lang w:val="en-GB" w:eastAsia="cs-CZ"/>
          </w:rPr>
          <w:t>Saudades</w:t>
        </w:r>
        <w:proofErr w:type="spellEnd"/>
        <w:r w:rsidRPr="0016609F">
          <w:rPr>
            <w:rStyle w:val="Hypertextovodkaz"/>
            <w:rFonts w:asciiTheme="minorHAnsi" w:eastAsia="Arial" w:hAnsiTheme="minorHAnsi" w:cstheme="minorHAnsi"/>
            <w:b/>
            <w:bCs/>
            <w:i/>
            <w:iCs/>
            <w:lang w:val="en-GB" w:eastAsia="cs-CZ"/>
          </w:rPr>
          <w:t xml:space="preserve"> </w:t>
        </w:r>
        <w:proofErr w:type="spellStart"/>
        <w:r w:rsidRPr="0016609F">
          <w:rPr>
            <w:rStyle w:val="Hypertextovodkaz"/>
            <w:rFonts w:asciiTheme="minorHAnsi" w:eastAsia="Arial" w:hAnsiTheme="minorHAnsi" w:cstheme="minorHAnsi"/>
            <w:b/>
            <w:bCs/>
            <w:i/>
            <w:iCs/>
            <w:lang w:val="en-GB" w:eastAsia="cs-CZ"/>
          </w:rPr>
          <w:t>Eternas</w:t>
        </w:r>
        <w:proofErr w:type="spellEnd"/>
      </w:hyperlink>
      <w:r w:rsidRPr="00D41ACB">
        <w:rPr>
          <w:rFonts w:asciiTheme="minorHAnsi" w:eastAsia="Arial" w:hAnsiTheme="minorHAnsi" w:cstheme="minorHAnsi"/>
          <w:lang w:val="en-GB" w:eastAsia="cs-CZ"/>
        </w:rPr>
        <w:t xml:space="preserve"> by </w:t>
      </w:r>
      <w:r w:rsidRPr="00D41ACB">
        <w:rPr>
          <w:rFonts w:asciiTheme="minorHAnsi" w:eastAsia="Arial" w:hAnsiTheme="minorHAnsi" w:cstheme="minorHAnsi"/>
          <w:b/>
          <w:bCs/>
          <w:lang w:val="en-GB" w:eastAsia="cs-CZ"/>
        </w:rPr>
        <w:t>Emma Boccanfuso</w:t>
      </w:r>
      <w:r w:rsidRPr="00D41ACB">
        <w:rPr>
          <w:rFonts w:asciiTheme="minorHAnsi" w:eastAsia="Arial" w:hAnsiTheme="minorHAnsi" w:cstheme="minorHAnsi"/>
          <w:lang w:val="en-GB" w:eastAsia="cs-CZ"/>
        </w:rPr>
        <w:t xml:space="preserve">. “In this film the camera follows a cast of characters whose magnetic presence fills the </w:t>
      </w:r>
      <w:proofErr w:type="spellStart"/>
      <w:r w:rsidRPr="00D41ACB">
        <w:rPr>
          <w:rFonts w:asciiTheme="minorHAnsi" w:eastAsia="Arial" w:hAnsiTheme="minorHAnsi" w:cstheme="minorHAnsi"/>
          <w:lang w:val="en-GB" w:eastAsia="cs-CZ"/>
        </w:rPr>
        <w:t>sceen</w:t>
      </w:r>
      <w:proofErr w:type="spellEnd"/>
      <w:r w:rsidRPr="00D41ACB">
        <w:rPr>
          <w:rFonts w:asciiTheme="minorHAnsi" w:eastAsia="Arial" w:hAnsiTheme="minorHAnsi" w:cstheme="minorHAnsi"/>
          <w:lang w:val="en-GB" w:eastAsia="cs-CZ"/>
        </w:rPr>
        <w:t xml:space="preserve">. Their strength and sense of </w:t>
      </w:r>
      <w:proofErr w:type="spellStart"/>
      <w:r w:rsidRPr="00D41ACB">
        <w:rPr>
          <w:rFonts w:asciiTheme="minorHAnsi" w:eastAsia="Arial" w:hAnsiTheme="minorHAnsi" w:cstheme="minorHAnsi"/>
          <w:lang w:val="en-GB" w:eastAsia="cs-CZ"/>
        </w:rPr>
        <w:lastRenderedPageBreak/>
        <w:t>humor</w:t>
      </w:r>
      <w:proofErr w:type="spellEnd"/>
      <w:r w:rsidRPr="00D41ACB">
        <w:rPr>
          <w:rFonts w:asciiTheme="minorHAnsi" w:eastAsia="Arial" w:hAnsiTheme="minorHAnsi" w:cstheme="minorHAnsi"/>
          <w:lang w:val="en-GB" w:eastAsia="cs-CZ"/>
        </w:rPr>
        <w:t xml:space="preserve"> transform a documentary about a city marked by extreme violence into a compelling portrait of an extraordinary family. The camera captures their essence through a visual style that conveys both their beauty and their </w:t>
      </w:r>
      <w:proofErr w:type="spellStart"/>
      <w:r w:rsidRPr="00D41ACB">
        <w:rPr>
          <w:rFonts w:asciiTheme="minorHAnsi" w:eastAsia="Arial" w:hAnsiTheme="minorHAnsi" w:cstheme="minorHAnsi"/>
          <w:lang w:val="en-GB" w:eastAsia="cs-CZ"/>
        </w:rPr>
        <w:t>spontaineity</w:t>
      </w:r>
      <w:proofErr w:type="spellEnd"/>
      <w:r w:rsidRPr="00D41ACB">
        <w:rPr>
          <w:rFonts w:asciiTheme="minorHAnsi" w:eastAsia="Arial" w:hAnsiTheme="minorHAnsi" w:cstheme="minorHAnsi"/>
          <w:lang w:val="en-GB" w:eastAsia="cs-CZ"/>
        </w:rPr>
        <w:t>. Here we discover a remarkably accomplished director with a camera in her hand</w:t>
      </w:r>
      <w:r>
        <w:rPr>
          <w:rFonts w:asciiTheme="minorHAnsi" w:eastAsia="Arial" w:hAnsiTheme="minorHAnsi" w:cstheme="minorHAnsi"/>
          <w:lang w:val="en-GB" w:eastAsia="cs-CZ"/>
        </w:rPr>
        <w:t>,</w:t>
      </w:r>
      <w:r w:rsidRPr="00D41ACB">
        <w:rPr>
          <w:rFonts w:asciiTheme="minorHAnsi" w:eastAsia="Arial" w:hAnsiTheme="minorHAnsi" w:cstheme="minorHAnsi"/>
          <w:lang w:val="en-GB" w:eastAsia="cs-CZ"/>
        </w:rPr>
        <w:t>”</w:t>
      </w:r>
      <w:r>
        <w:rPr>
          <w:rFonts w:asciiTheme="minorHAnsi" w:eastAsia="Arial" w:hAnsiTheme="minorHAnsi" w:cstheme="minorHAnsi"/>
          <w:lang w:val="en-GB" w:eastAsia="cs-CZ"/>
        </w:rPr>
        <w:t xml:space="preserve"> </w:t>
      </w:r>
      <w:r w:rsidRPr="00D41ACB">
        <w:rPr>
          <w:rFonts w:asciiTheme="minorHAnsi" w:eastAsia="Arial" w:hAnsiTheme="minorHAnsi" w:cstheme="minorHAnsi"/>
          <w:lang w:val="en-GB" w:eastAsia="cs-CZ"/>
        </w:rPr>
        <w:t>the jury stated.</w:t>
      </w:r>
    </w:p>
    <w:p w14:paraId="19E1B648" w14:textId="48C353D1" w:rsidR="00D41ACB" w:rsidRPr="00D41ACB" w:rsidRDefault="00D41ACB" w:rsidP="00D41ACB">
      <w:pPr>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Best Sound Design went to </w:t>
      </w:r>
      <w:hyperlink r:id="rId24" w:history="1">
        <w:r w:rsidRPr="00D41ACB">
          <w:rPr>
            <w:rStyle w:val="Hypertextovodkaz"/>
            <w:rFonts w:asciiTheme="minorHAnsi" w:eastAsia="Arial" w:hAnsiTheme="minorHAnsi" w:cstheme="minorHAnsi"/>
            <w:b/>
            <w:bCs/>
            <w:lang w:val="en-GB" w:eastAsia="cs-CZ"/>
          </w:rPr>
          <w:t>Voices from Neptune</w:t>
        </w:r>
      </w:hyperlink>
      <w:r w:rsidRPr="00D41ACB">
        <w:rPr>
          <w:rFonts w:asciiTheme="minorHAnsi" w:eastAsia="Arial" w:hAnsiTheme="minorHAnsi" w:cstheme="minorHAnsi"/>
          <w:lang w:val="en-GB" w:eastAsia="cs-CZ"/>
        </w:rPr>
        <w:t xml:space="preserve"> by filmmakers </w:t>
      </w:r>
      <w:proofErr w:type="spellStart"/>
      <w:r w:rsidRPr="00D41ACB">
        <w:rPr>
          <w:rFonts w:asciiTheme="minorHAnsi" w:eastAsia="Arial" w:hAnsiTheme="minorHAnsi" w:cstheme="minorHAnsi"/>
          <w:b/>
          <w:bCs/>
          <w:lang w:val="en-GB" w:eastAsia="cs-CZ"/>
        </w:rPr>
        <w:t>Leinad</w:t>
      </w:r>
      <w:proofErr w:type="spellEnd"/>
      <w:r w:rsidRPr="00D41ACB">
        <w:rPr>
          <w:rFonts w:asciiTheme="minorHAnsi" w:eastAsia="Arial" w:hAnsiTheme="minorHAnsi" w:cstheme="minorHAnsi"/>
          <w:b/>
          <w:bCs/>
          <w:lang w:val="en-GB" w:eastAsia="cs-CZ"/>
        </w:rPr>
        <w:t xml:space="preserve"> </w:t>
      </w:r>
      <w:proofErr w:type="spellStart"/>
      <w:r w:rsidRPr="00D41ACB">
        <w:rPr>
          <w:rFonts w:asciiTheme="minorHAnsi" w:eastAsia="Arial" w:hAnsiTheme="minorHAnsi" w:cstheme="minorHAnsi"/>
          <w:b/>
          <w:bCs/>
          <w:lang w:val="en-GB" w:eastAsia="cs-CZ"/>
        </w:rPr>
        <w:t>Pájaro</w:t>
      </w:r>
      <w:proofErr w:type="spellEnd"/>
      <w:r w:rsidRPr="00D41ACB">
        <w:rPr>
          <w:rFonts w:asciiTheme="minorHAnsi" w:eastAsia="Arial" w:hAnsiTheme="minorHAnsi" w:cstheme="minorHAnsi"/>
          <w:b/>
          <w:bCs/>
          <w:lang w:val="en-GB" w:eastAsia="cs-CZ"/>
        </w:rPr>
        <w:t xml:space="preserve"> De la Hoz</w:t>
      </w:r>
      <w:r w:rsidRPr="00D41ACB">
        <w:rPr>
          <w:rFonts w:asciiTheme="minorHAnsi" w:eastAsia="Arial" w:hAnsiTheme="minorHAnsi" w:cstheme="minorHAnsi"/>
          <w:lang w:val="en-GB" w:eastAsia="cs-CZ"/>
        </w:rPr>
        <w:t xml:space="preserve"> and </w:t>
      </w:r>
      <w:r w:rsidRPr="00D41ACB">
        <w:rPr>
          <w:rFonts w:asciiTheme="minorHAnsi" w:eastAsia="Arial" w:hAnsiTheme="minorHAnsi" w:cstheme="minorHAnsi"/>
          <w:b/>
          <w:bCs/>
          <w:lang w:val="en-GB" w:eastAsia="cs-CZ"/>
        </w:rPr>
        <w:t>Manuel Escorihuela</w:t>
      </w:r>
      <w:r w:rsidRPr="00D41ACB">
        <w:rPr>
          <w:rFonts w:asciiTheme="minorHAnsi" w:eastAsia="Arial" w:hAnsiTheme="minorHAnsi" w:cstheme="minorHAnsi"/>
          <w:lang w:val="en-GB" w:eastAsia="cs-CZ"/>
        </w:rPr>
        <w:t>. “</w:t>
      </w:r>
      <w:r>
        <w:rPr>
          <w:rFonts w:asciiTheme="minorHAnsi" w:eastAsia="Arial" w:hAnsiTheme="minorHAnsi" w:cstheme="minorHAnsi"/>
          <w:lang w:val="en-GB" w:eastAsia="cs-CZ"/>
        </w:rPr>
        <w:t>T</w:t>
      </w:r>
      <w:r w:rsidRPr="00D41ACB">
        <w:rPr>
          <w:rFonts w:asciiTheme="minorHAnsi" w:eastAsia="Arial" w:hAnsiTheme="minorHAnsi" w:cstheme="minorHAnsi"/>
          <w:i/>
          <w:iCs/>
          <w:lang w:val="en-GB" w:eastAsia="cs-CZ"/>
        </w:rPr>
        <w:t>his is a film in which images compliment the explosive power of sound which emerges as the central narrative and emotional force. Oral testimonies and empty landscapes intertwine to evoke a deep sense of loss. By pushing us to a heightened state of listening, the film makes us profoundly aware of absence and longing,</w:t>
      </w:r>
      <w:r w:rsidRPr="00D41ACB">
        <w:rPr>
          <w:rFonts w:asciiTheme="minorHAnsi" w:eastAsia="Arial" w:hAnsiTheme="minorHAnsi" w:cstheme="minorHAnsi"/>
          <w:lang w:val="en-GB" w:eastAsia="cs-CZ"/>
        </w:rPr>
        <w:t>” said the jury.</w:t>
      </w:r>
    </w:p>
    <w:p w14:paraId="031A9AD0" w14:textId="55F488FE" w:rsidR="00D41ACB" w:rsidRPr="00D41ACB" w:rsidRDefault="00D41ACB" w:rsidP="00D41ACB">
      <w:pPr>
        <w:spacing w:before="240" w:after="240"/>
        <w:jc w:val="both"/>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The Award for Original Approach went to the Korean film </w:t>
      </w:r>
      <w:hyperlink r:id="rId25" w:history="1">
        <w:r w:rsidRPr="0016609F">
          <w:rPr>
            <w:rStyle w:val="Hypertextovodkaz"/>
            <w:rFonts w:asciiTheme="minorHAnsi" w:eastAsia="Arial" w:hAnsiTheme="minorHAnsi" w:cstheme="minorHAnsi"/>
            <w:b/>
            <w:bCs/>
            <w:i/>
            <w:iCs/>
            <w:lang w:val="en-GB" w:eastAsia="cs-CZ"/>
          </w:rPr>
          <w:t xml:space="preserve">Erotic </w:t>
        </w:r>
        <w:r w:rsidR="0016609F" w:rsidRPr="0016609F">
          <w:rPr>
            <w:rStyle w:val="Hypertextovodkaz"/>
            <w:rFonts w:asciiTheme="minorHAnsi" w:eastAsia="Arial" w:hAnsiTheme="minorHAnsi" w:cstheme="minorHAnsi"/>
            <w:b/>
            <w:bCs/>
            <w:i/>
            <w:iCs/>
            <w:lang w:val="en-GB" w:eastAsia="cs-CZ"/>
          </w:rPr>
          <w:t xml:space="preserve">Blossoms in a </w:t>
        </w:r>
        <w:r w:rsidRPr="0016609F">
          <w:rPr>
            <w:rStyle w:val="Hypertextovodkaz"/>
            <w:rFonts w:asciiTheme="minorHAnsi" w:eastAsia="Arial" w:hAnsiTheme="minorHAnsi" w:cstheme="minorHAnsi"/>
            <w:b/>
            <w:bCs/>
            <w:i/>
            <w:iCs/>
            <w:lang w:val="en-GB" w:eastAsia="cs-CZ"/>
          </w:rPr>
          <w:t>Dream</w:t>
        </w:r>
      </w:hyperlink>
      <w:r w:rsidR="0016609F">
        <w:rPr>
          <w:rFonts w:asciiTheme="minorHAnsi" w:eastAsia="Arial" w:hAnsiTheme="minorHAnsi" w:cstheme="minorHAnsi"/>
          <w:lang w:val="en-GB" w:eastAsia="cs-CZ"/>
        </w:rPr>
        <w:t xml:space="preserve"> </w:t>
      </w:r>
      <w:r w:rsidRPr="00D41ACB">
        <w:rPr>
          <w:rFonts w:asciiTheme="minorHAnsi" w:eastAsia="Arial" w:hAnsiTheme="minorHAnsi" w:cstheme="minorHAnsi"/>
          <w:lang w:val="en-GB" w:eastAsia="cs-CZ"/>
        </w:rPr>
        <w:t xml:space="preserve">by </w:t>
      </w:r>
      <w:proofErr w:type="spellStart"/>
      <w:r w:rsidRPr="0016609F">
        <w:rPr>
          <w:rFonts w:asciiTheme="minorHAnsi" w:eastAsia="Arial" w:hAnsiTheme="minorHAnsi" w:cstheme="minorHAnsi"/>
          <w:b/>
          <w:bCs/>
          <w:lang w:val="en-GB" w:eastAsia="cs-CZ"/>
        </w:rPr>
        <w:t>Jihyeon</w:t>
      </w:r>
      <w:proofErr w:type="spellEnd"/>
      <w:r w:rsidRPr="0016609F">
        <w:rPr>
          <w:rFonts w:asciiTheme="minorHAnsi" w:eastAsia="Arial" w:hAnsiTheme="minorHAnsi" w:cstheme="minorHAnsi"/>
          <w:b/>
          <w:bCs/>
          <w:lang w:val="en-GB" w:eastAsia="cs-CZ"/>
        </w:rPr>
        <w:t xml:space="preserve"> Oh</w:t>
      </w:r>
      <w:r w:rsidRPr="00D41ACB">
        <w:rPr>
          <w:rFonts w:asciiTheme="minorHAnsi" w:eastAsia="Arial" w:hAnsiTheme="minorHAnsi" w:cstheme="minorHAnsi"/>
          <w:lang w:val="en-GB" w:eastAsia="cs-CZ"/>
        </w:rPr>
        <w:t>. “</w:t>
      </w:r>
      <w:r w:rsidR="0016609F" w:rsidRPr="0016609F">
        <w:rPr>
          <w:rFonts w:asciiTheme="minorHAnsi" w:eastAsia="Arial" w:hAnsiTheme="minorHAnsi" w:cstheme="minorHAnsi"/>
          <w:i/>
          <w:iCs/>
          <w:lang w:val="en-GB" w:eastAsia="cs-CZ"/>
        </w:rPr>
        <w:t>When watching a film sends us to another universe, we know we have encountered a new way of thinking about the alchemy of cinema. This film presents us with a remarkable awareness of our desires - both objects and aesthetic. It offers an intelligent, mature and original take on an essential concept employing powerful metaphors and inventive editing,</w:t>
      </w:r>
      <w:r w:rsidRPr="00D41ACB">
        <w:rPr>
          <w:rFonts w:asciiTheme="minorHAnsi" w:eastAsia="Arial" w:hAnsiTheme="minorHAnsi" w:cstheme="minorHAnsi"/>
          <w:lang w:val="en-GB" w:eastAsia="cs-CZ"/>
        </w:rPr>
        <w:t>” explained the jury.</w:t>
      </w:r>
    </w:p>
    <w:p w14:paraId="64F84130" w14:textId="6D2A8F42" w:rsidR="00D41ACB" w:rsidRDefault="00D41ACB" w:rsidP="0016609F">
      <w:pPr>
        <w:rPr>
          <w:rFonts w:asciiTheme="minorHAnsi" w:eastAsia="Arial" w:hAnsiTheme="minorHAnsi" w:cstheme="minorHAnsi"/>
          <w:lang w:val="en-GB" w:eastAsia="cs-CZ"/>
        </w:rPr>
      </w:pPr>
      <w:r w:rsidRPr="00D41ACB">
        <w:rPr>
          <w:rFonts w:asciiTheme="minorHAnsi" w:eastAsia="Arial" w:hAnsiTheme="minorHAnsi" w:cstheme="minorHAnsi"/>
          <w:lang w:val="en-GB" w:eastAsia="cs-CZ"/>
        </w:rPr>
        <w:t xml:space="preserve">The FIPRESCI Prize, presented by the International Federation of Film Critics through a jury dedicated to First Lights, went to </w:t>
      </w:r>
      <w:hyperlink r:id="rId26" w:history="1">
        <w:r w:rsidR="0016609F" w:rsidRPr="0016609F">
          <w:rPr>
            <w:rStyle w:val="Hypertextovodkaz"/>
            <w:rFonts w:asciiTheme="minorHAnsi" w:eastAsia="Arial" w:hAnsiTheme="minorHAnsi" w:cstheme="minorHAnsi"/>
            <w:b/>
            <w:bCs/>
            <w:i/>
            <w:iCs/>
            <w:lang w:val="en-GB" w:eastAsia="cs-CZ"/>
          </w:rPr>
          <w:t>Journey</w:t>
        </w:r>
      </w:hyperlink>
      <w:r w:rsidR="0016609F">
        <w:rPr>
          <w:rFonts w:asciiTheme="minorHAnsi" w:eastAsia="Arial" w:hAnsiTheme="minorHAnsi" w:cstheme="minorHAnsi"/>
          <w:lang w:val="en-GB" w:eastAsia="cs-CZ"/>
        </w:rPr>
        <w:t xml:space="preserve"> </w:t>
      </w:r>
      <w:r w:rsidRPr="00D41ACB">
        <w:rPr>
          <w:rFonts w:asciiTheme="minorHAnsi" w:eastAsia="Arial" w:hAnsiTheme="minorHAnsi" w:cstheme="minorHAnsi"/>
          <w:lang w:val="en-GB" w:eastAsia="cs-CZ"/>
        </w:rPr>
        <w:t xml:space="preserve">by Congolese filmmaker </w:t>
      </w:r>
      <w:r w:rsidRPr="0016609F">
        <w:rPr>
          <w:rFonts w:asciiTheme="minorHAnsi" w:eastAsia="Arial" w:hAnsiTheme="minorHAnsi" w:cstheme="minorHAnsi"/>
          <w:b/>
          <w:bCs/>
          <w:lang w:val="en-GB" w:eastAsia="cs-CZ"/>
        </w:rPr>
        <w:t>Eli Maene</w:t>
      </w:r>
      <w:r w:rsidRPr="00D41ACB">
        <w:rPr>
          <w:rFonts w:asciiTheme="minorHAnsi" w:eastAsia="Arial" w:hAnsiTheme="minorHAnsi" w:cstheme="minorHAnsi"/>
          <w:lang w:val="en-GB" w:eastAsia="cs-CZ"/>
        </w:rPr>
        <w:t xml:space="preserve">. </w:t>
      </w:r>
      <w:r w:rsidRPr="0016609F">
        <w:rPr>
          <w:rFonts w:asciiTheme="minorHAnsi" w:eastAsia="Arial" w:hAnsiTheme="minorHAnsi" w:cstheme="minorHAnsi"/>
          <w:i/>
          <w:iCs/>
          <w:lang w:val="en-GB" w:eastAsia="cs-CZ"/>
        </w:rPr>
        <w:t>“</w:t>
      </w:r>
      <w:r w:rsidR="0016609F" w:rsidRPr="0016609F">
        <w:rPr>
          <w:rFonts w:asciiTheme="minorHAnsi" w:eastAsia="Arial" w:hAnsiTheme="minorHAnsi" w:cstheme="minorHAnsi"/>
          <w:i/>
          <w:iCs/>
          <w:lang w:val="en-GB" w:eastAsia="cs-CZ"/>
        </w:rPr>
        <w:t xml:space="preserve">Within a highly globalised debut section, this film struck us as the most authentic. It's an honest portrait of an unforgiving metropole that still gives space for spiritual connection, artistic creation and existential reflection. The filmmaker dares to depict his immediate surroundings as being in damnation. Yet, his generous gaze makes us believe that salvation still seems within reach. For this delicate balance, the first ever FIPRESCI award at </w:t>
      </w:r>
      <w:proofErr w:type="spellStart"/>
      <w:r w:rsidR="0016609F" w:rsidRPr="0016609F">
        <w:rPr>
          <w:rFonts w:asciiTheme="minorHAnsi" w:eastAsia="Arial" w:hAnsiTheme="minorHAnsi" w:cstheme="minorHAnsi"/>
          <w:i/>
          <w:iCs/>
          <w:lang w:val="en-GB" w:eastAsia="cs-CZ"/>
        </w:rPr>
        <w:t>Ji.hlava</w:t>
      </w:r>
      <w:proofErr w:type="spellEnd"/>
      <w:r w:rsidR="0016609F" w:rsidRPr="0016609F">
        <w:rPr>
          <w:rFonts w:asciiTheme="minorHAnsi" w:eastAsia="Arial" w:hAnsiTheme="minorHAnsi" w:cstheme="minorHAnsi"/>
          <w:i/>
          <w:iCs/>
          <w:lang w:val="en-GB" w:eastAsia="cs-CZ"/>
        </w:rPr>
        <w:t xml:space="preserve"> International Documentary Film Festival goes to </w:t>
      </w:r>
      <w:r w:rsidR="0016609F">
        <w:rPr>
          <w:rFonts w:asciiTheme="minorHAnsi" w:eastAsia="Arial" w:hAnsiTheme="minorHAnsi" w:cstheme="minorHAnsi"/>
          <w:i/>
          <w:iCs/>
          <w:lang w:val="en-GB" w:eastAsia="cs-CZ"/>
        </w:rPr>
        <w:t xml:space="preserve">Journey </w:t>
      </w:r>
      <w:r w:rsidR="0016609F" w:rsidRPr="0016609F">
        <w:rPr>
          <w:rFonts w:asciiTheme="minorHAnsi" w:eastAsia="Arial" w:hAnsiTheme="minorHAnsi" w:cstheme="minorHAnsi"/>
          <w:i/>
          <w:iCs/>
          <w:lang w:val="en-GB" w:eastAsia="cs-CZ"/>
        </w:rPr>
        <w:t>by Eli Maene,</w:t>
      </w:r>
      <w:r w:rsidR="0016609F">
        <w:rPr>
          <w:rFonts w:asciiTheme="minorHAnsi" w:eastAsia="Arial" w:hAnsiTheme="minorHAnsi" w:cstheme="minorHAnsi"/>
          <w:lang w:val="en-GB" w:eastAsia="cs-CZ"/>
        </w:rPr>
        <w:t xml:space="preserve"> </w:t>
      </w:r>
      <w:r w:rsidRPr="00D41ACB">
        <w:rPr>
          <w:rFonts w:asciiTheme="minorHAnsi" w:eastAsia="Arial" w:hAnsiTheme="minorHAnsi" w:cstheme="minorHAnsi"/>
          <w:lang w:val="en-GB" w:eastAsia="cs-CZ"/>
        </w:rPr>
        <w:t>” said the jury: Czech screenwriter and author Tereza Brdečková, Dutch film critic Hugo Emmerzael and Canadian cultural journalist and film programmer Marc Glassman.</w:t>
      </w:r>
    </w:p>
    <w:p w14:paraId="0B526C15" w14:textId="77777777" w:rsidR="0016609F" w:rsidRPr="0016609F" w:rsidRDefault="0016609F" w:rsidP="0016609F">
      <w:pPr>
        <w:rPr>
          <w:rFonts w:asciiTheme="minorHAnsi" w:eastAsia="Arial" w:hAnsiTheme="minorHAnsi" w:cstheme="minorHAnsi"/>
          <w:b/>
          <w:bCs/>
          <w:sz w:val="28"/>
          <w:szCs w:val="28"/>
          <w:u w:val="single"/>
          <w:lang w:val="en-GB" w:eastAsia="cs-CZ"/>
        </w:rPr>
      </w:pPr>
      <w:r w:rsidRPr="0016609F">
        <w:rPr>
          <w:rFonts w:asciiTheme="minorHAnsi" w:eastAsia="Arial" w:hAnsiTheme="minorHAnsi" w:cstheme="minorHAnsi"/>
          <w:b/>
          <w:bCs/>
          <w:sz w:val="28"/>
          <w:szCs w:val="28"/>
          <w:u w:val="single"/>
          <w:lang w:val="en-GB" w:eastAsia="cs-CZ"/>
        </w:rPr>
        <w:t>Czech Joy</w:t>
      </w:r>
    </w:p>
    <w:p w14:paraId="74091C38" w14:textId="77777777"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This year's Czech Joy competition featured 27 documentaries.</w:t>
      </w:r>
    </w:p>
    <w:p w14:paraId="1C8C9232" w14:textId="7A1864F7"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The jury awarded its top prize to two films: </w:t>
      </w:r>
      <w:hyperlink r:id="rId27" w:history="1">
        <w:r w:rsidRPr="00865875">
          <w:rPr>
            <w:rStyle w:val="Hypertextovodkaz"/>
            <w:rFonts w:asciiTheme="minorHAnsi" w:eastAsia="Arial" w:hAnsiTheme="minorHAnsi" w:cstheme="minorHAnsi"/>
            <w:b/>
            <w:bCs/>
            <w:i/>
            <w:iCs/>
            <w:lang w:val="en-GB" w:eastAsia="cs-CZ"/>
          </w:rPr>
          <w:t>Glowing</w:t>
        </w:r>
      </w:hyperlink>
      <w:r>
        <w:rPr>
          <w:rFonts w:asciiTheme="minorHAnsi" w:eastAsia="Arial" w:hAnsiTheme="minorHAnsi" w:cstheme="minorHAnsi"/>
          <w:lang w:val="en-GB" w:eastAsia="cs-CZ"/>
        </w:rPr>
        <w:t xml:space="preserve"> </w:t>
      </w:r>
      <w:r w:rsidRPr="0016609F">
        <w:rPr>
          <w:rFonts w:asciiTheme="minorHAnsi" w:eastAsia="Arial" w:hAnsiTheme="minorHAnsi" w:cstheme="minorHAnsi"/>
          <w:lang w:val="en-GB" w:eastAsia="cs-CZ"/>
        </w:rPr>
        <w:t xml:space="preserve">by </w:t>
      </w:r>
      <w:r w:rsidRPr="0016609F">
        <w:rPr>
          <w:rFonts w:asciiTheme="minorHAnsi" w:eastAsia="Arial" w:hAnsiTheme="minorHAnsi" w:cstheme="minorHAnsi"/>
          <w:b/>
          <w:bCs/>
          <w:lang w:val="en-GB" w:eastAsia="cs-CZ"/>
        </w:rPr>
        <w:t>Martin Páv</w:t>
      </w:r>
      <w:r w:rsidRPr="0016609F">
        <w:rPr>
          <w:rFonts w:asciiTheme="minorHAnsi" w:eastAsia="Arial" w:hAnsiTheme="minorHAnsi" w:cstheme="minorHAnsi"/>
          <w:lang w:val="en-GB" w:eastAsia="cs-CZ"/>
        </w:rPr>
        <w:t xml:space="preserve"> and </w:t>
      </w:r>
      <w:hyperlink r:id="rId28" w:history="1">
        <w:r w:rsidRPr="00865875">
          <w:rPr>
            <w:rStyle w:val="Hypertextovodkaz"/>
            <w:rFonts w:asciiTheme="minorHAnsi" w:eastAsia="Arial" w:hAnsiTheme="minorHAnsi" w:cstheme="minorHAnsi"/>
            <w:b/>
            <w:bCs/>
            <w:i/>
            <w:iCs/>
            <w:lang w:val="en-GB" w:eastAsia="cs-CZ"/>
          </w:rPr>
          <w:t>Land of Fire</w:t>
        </w:r>
      </w:hyperlink>
      <w:r w:rsidRPr="0016609F">
        <w:rPr>
          <w:rFonts w:asciiTheme="minorHAnsi" w:eastAsia="Arial" w:hAnsiTheme="minorHAnsi" w:cstheme="minorHAnsi"/>
          <w:lang w:val="en-GB" w:eastAsia="cs-CZ"/>
        </w:rPr>
        <w:t xml:space="preserve"> by </w:t>
      </w:r>
      <w:r w:rsidRPr="0016609F">
        <w:rPr>
          <w:rFonts w:asciiTheme="minorHAnsi" w:eastAsia="Arial" w:hAnsiTheme="minorHAnsi" w:cstheme="minorHAnsi"/>
          <w:b/>
          <w:bCs/>
          <w:lang w:val="en-GB" w:eastAsia="cs-CZ"/>
        </w:rPr>
        <w:t>Nikola Klinger</w:t>
      </w:r>
      <w:r w:rsidRPr="0016609F">
        <w:rPr>
          <w:rFonts w:asciiTheme="minorHAnsi" w:eastAsia="Arial" w:hAnsiTheme="minorHAnsi" w:cstheme="minorHAnsi"/>
          <w:lang w:val="en-GB" w:eastAsia="cs-CZ"/>
        </w:rPr>
        <w:t>. “</w:t>
      </w:r>
      <w:r w:rsidRPr="0016609F">
        <w:rPr>
          <w:rFonts w:asciiTheme="minorHAnsi" w:eastAsia="Arial" w:hAnsiTheme="minorHAnsi" w:cstheme="minorHAnsi"/>
          <w:i/>
          <w:iCs/>
          <w:lang w:val="en-GB" w:eastAsia="cs-CZ"/>
        </w:rPr>
        <w:t>This year’s Czech documentary competition featured a record twenty-seven films, ranging from short student films to feature-length works by star filmmakers. The selection reflected the diversity of creative approaches, formats and themes, as well as the unflagging energy of the domestic documentary scene. The jury decided not to award a special mention, but instead to highlight two films whose filmmakers – each in their own unique way – inspire by stepping beyond local, Czech contexts and, through thoughtful directorial choices, explore the possibilities of personal freedom under mounting pressures in distant corners of the globe. The award for Best Film is shared equally by Land of Fire and Glowing,</w:t>
      </w:r>
      <w:r w:rsidRPr="0016609F">
        <w:rPr>
          <w:rFonts w:asciiTheme="minorHAnsi" w:eastAsia="Arial" w:hAnsiTheme="minorHAnsi" w:cstheme="minorHAnsi"/>
          <w:lang w:val="en-GB" w:eastAsia="cs-CZ"/>
        </w:rPr>
        <w:t>” said the jury: film historian, lecturer and journalist Jindřiška Bláhová, Slovak cinematographer Eva Gabrižová and director and producer Vitaly Mansky.</w:t>
      </w:r>
    </w:p>
    <w:p w14:paraId="57D159C3" w14:textId="27958642"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The Best Editing award went to </w:t>
      </w:r>
      <w:r w:rsidRPr="0016609F">
        <w:rPr>
          <w:rFonts w:asciiTheme="minorHAnsi" w:eastAsia="Arial" w:hAnsiTheme="minorHAnsi" w:cstheme="minorHAnsi"/>
          <w:b/>
          <w:bCs/>
          <w:lang w:val="en-GB" w:eastAsia="cs-CZ"/>
        </w:rPr>
        <w:t xml:space="preserve">Sebastian </w:t>
      </w:r>
      <w:proofErr w:type="spellStart"/>
      <w:r w:rsidRPr="0016609F">
        <w:rPr>
          <w:rFonts w:asciiTheme="minorHAnsi" w:eastAsia="Arial" w:hAnsiTheme="minorHAnsi" w:cstheme="minorHAnsi"/>
          <w:b/>
          <w:bCs/>
          <w:lang w:val="en-GB" w:eastAsia="cs-CZ"/>
        </w:rPr>
        <w:t>Kučkovský</w:t>
      </w:r>
      <w:proofErr w:type="spellEnd"/>
      <w:r w:rsidRPr="0016609F">
        <w:rPr>
          <w:rFonts w:asciiTheme="minorHAnsi" w:eastAsia="Arial" w:hAnsiTheme="minorHAnsi" w:cstheme="minorHAnsi"/>
          <w:lang w:val="en-GB" w:eastAsia="cs-CZ"/>
        </w:rPr>
        <w:t xml:space="preserve"> for </w:t>
      </w:r>
      <w:hyperlink r:id="rId29" w:history="1">
        <w:r w:rsidRPr="00865875">
          <w:rPr>
            <w:rStyle w:val="Hypertextovodkaz"/>
            <w:rFonts w:asciiTheme="minorHAnsi" w:eastAsia="Arial" w:hAnsiTheme="minorHAnsi" w:cstheme="minorHAnsi"/>
            <w:b/>
            <w:bCs/>
            <w:i/>
            <w:iCs/>
            <w:lang w:val="en-GB" w:eastAsia="cs-CZ"/>
          </w:rPr>
          <w:t>Anatomy of a Crash</w:t>
        </w:r>
      </w:hyperlink>
      <w:r w:rsidRPr="0016609F">
        <w:rPr>
          <w:rFonts w:asciiTheme="minorHAnsi" w:eastAsia="Arial" w:hAnsiTheme="minorHAnsi" w:cstheme="minorHAnsi"/>
          <w:lang w:val="en-GB" w:eastAsia="cs-CZ"/>
        </w:rPr>
        <w:t xml:space="preserve">, directed by </w:t>
      </w:r>
      <w:r w:rsidRPr="0016609F">
        <w:rPr>
          <w:rFonts w:asciiTheme="minorHAnsi" w:eastAsia="Arial" w:hAnsiTheme="minorHAnsi" w:cstheme="minorHAnsi"/>
          <w:b/>
          <w:bCs/>
          <w:lang w:val="en-GB" w:eastAsia="cs-CZ"/>
        </w:rPr>
        <w:t>Vít Klusák</w:t>
      </w:r>
      <w:r w:rsidRPr="0016609F">
        <w:rPr>
          <w:rFonts w:asciiTheme="minorHAnsi" w:eastAsia="Arial" w:hAnsiTheme="minorHAnsi" w:cstheme="minorHAnsi"/>
          <w:lang w:val="en-GB" w:eastAsia="cs-CZ"/>
        </w:rPr>
        <w:t xml:space="preserve">. </w:t>
      </w:r>
      <w:r w:rsidRPr="0016609F">
        <w:rPr>
          <w:rFonts w:asciiTheme="minorHAnsi" w:eastAsia="Arial" w:hAnsiTheme="minorHAnsi" w:cstheme="minorHAnsi"/>
          <w:i/>
          <w:iCs/>
          <w:lang w:val="en-GB" w:eastAsia="cs-CZ"/>
        </w:rPr>
        <w:t>“This masterful editing brings documentary footage and staged scenes together into a cohesive narrative, gives it a compelling emotional rhythm, and transforms it into a gripping cinematic experience. The film would not have such a powerful impact without it,</w:t>
      </w:r>
      <w:r w:rsidRPr="0016609F">
        <w:rPr>
          <w:rFonts w:asciiTheme="minorHAnsi" w:eastAsia="Arial" w:hAnsiTheme="minorHAnsi" w:cstheme="minorHAnsi"/>
          <w:lang w:val="en-GB" w:eastAsia="cs-CZ"/>
        </w:rPr>
        <w:t>” the jury said.</w:t>
      </w:r>
    </w:p>
    <w:p w14:paraId="156D6044" w14:textId="2D77CD19"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lastRenderedPageBreak/>
        <w:t xml:space="preserve">The Best Sound Design award went to </w:t>
      </w:r>
      <w:r w:rsidRPr="0016609F">
        <w:rPr>
          <w:rFonts w:asciiTheme="minorHAnsi" w:eastAsia="Arial" w:hAnsiTheme="minorHAnsi" w:cstheme="minorHAnsi"/>
          <w:b/>
          <w:bCs/>
          <w:lang w:val="en-GB" w:eastAsia="cs-CZ"/>
        </w:rPr>
        <w:t>Jakub Jurásek</w:t>
      </w:r>
      <w:r w:rsidRPr="0016609F">
        <w:rPr>
          <w:rFonts w:asciiTheme="minorHAnsi" w:eastAsia="Arial" w:hAnsiTheme="minorHAnsi" w:cstheme="minorHAnsi"/>
          <w:lang w:val="en-GB" w:eastAsia="cs-CZ"/>
        </w:rPr>
        <w:t xml:space="preserve"> and </w:t>
      </w:r>
      <w:r w:rsidRPr="0016609F">
        <w:rPr>
          <w:rFonts w:asciiTheme="minorHAnsi" w:eastAsia="Arial" w:hAnsiTheme="minorHAnsi" w:cstheme="minorHAnsi"/>
          <w:b/>
          <w:bCs/>
          <w:lang w:val="en-GB" w:eastAsia="cs-CZ"/>
        </w:rPr>
        <w:t xml:space="preserve">Marek </w:t>
      </w:r>
      <w:proofErr w:type="spellStart"/>
      <w:r w:rsidRPr="0016609F">
        <w:rPr>
          <w:rFonts w:asciiTheme="minorHAnsi" w:eastAsia="Arial" w:hAnsiTheme="minorHAnsi" w:cstheme="minorHAnsi"/>
          <w:b/>
          <w:bCs/>
          <w:lang w:val="en-GB" w:eastAsia="cs-CZ"/>
        </w:rPr>
        <w:t>Buranovský</w:t>
      </w:r>
      <w:proofErr w:type="spellEnd"/>
      <w:r w:rsidRPr="0016609F">
        <w:rPr>
          <w:rFonts w:asciiTheme="minorHAnsi" w:eastAsia="Arial" w:hAnsiTheme="minorHAnsi" w:cstheme="minorHAnsi"/>
          <w:lang w:val="en-GB" w:eastAsia="cs-CZ"/>
        </w:rPr>
        <w:t xml:space="preserve"> for </w:t>
      </w:r>
      <w:hyperlink r:id="rId30" w:history="1">
        <w:r w:rsidRPr="00865875">
          <w:rPr>
            <w:rStyle w:val="Hypertextovodkaz"/>
            <w:rFonts w:asciiTheme="minorHAnsi" w:eastAsia="Arial" w:hAnsiTheme="minorHAnsi" w:cstheme="minorHAnsi"/>
            <w:b/>
            <w:bCs/>
            <w:i/>
            <w:iCs/>
            <w:lang w:val="en-GB" w:eastAsia="cs-CZ"/>
          </w:rPr>
          <w:t>Wasteland Chronicles</w:t>
        </w:r>
      </w:hyperlink>
      <w:r>
        <w:rPr>
          <w:rFonts w:asciiTheme="minorHAnsi" w:eastAsia="Arial" w:hAnsiTheme="minorHAnsi" w:cstheme="minorHAnsi"/>
          <w:lang w:val="en-GB" w:eastAsia="cs-CZ"/>
        </w:rPr>
        <w:t xml:space="preserve"> </w:t>
      </w:r>
      <w:r w:rsidRPr="0016609F">
        <w:rPr>
          <w:rFonts w:asciiTheme="minorHAnsi" w:eastAsia="Arial" w:hAnsiTheme="minorHAnsi" w:cstheme="minorHAnsi"/>
          <w:lang w:val="en-GB" w:eastAsia="cs-CZ"/>
        </w:rPr>
        <w:t xml:space="preserve">by </w:t>
      </w:r>
      <w:r w:rsidRPr="0016609F">
        <w:rPr>
          <w:rFonts w:asciiTheme="minorHAnsi" w:eastAsia="Arial" w:hAnsiTheme="minorHAnsi" w:cstheme="minorHAnsi"/>
          <w:b/>
          <w:bCs/>
          <w:lang w:val="en-GB" w:eastAsia="cs-CZ"/>
        </w:rPr>
        <w:t xml:space="preserve">Viera </w:t>
      </w:r>
      <w:proofErr w:type="spellStart"/>
      <w:r w:rsidRPr="0016609F">
        <w:rPr>
          <w:rFonts w:asciiTheme="minorHAnsi" w:eastAsia="Arial" w:hAnsiTheme="minorHAnsi" w:cstheme="minorHAnsi"/>
          <w:b/>
          <w:bCs/>
          <w:lang w:val="en-GB" w:eastAsia="cs-CZ"/>
        </w:rPr>
        <w:t>Čákanyová</w:t>
      </w:r>
      <w:proofErr w:type="spellEnd"/>
      <w:r w:rsidRPr="0016609F">
        <w:rPr>
          <w:rFonts w:asciiTheme="minorHAnsi" w:eastAsia="Arial" w:hAnsiTheme="minorHAnsi" w:cstheme="minorHAnsi"/>
          <w:lang w:val="en-GB" w:eastAsia="cs-CZ"/>
        </w:rPr>
        <w:t xml:space="preserve">, </w:t>
      </w:r>
      <w:r w:rsidRPr="0016609F">
        <w:rPr>
          <w:rFonts w:asciiTheme="minorHAnsi" w:eastAsia="Arial" w:hAnsiTheme="minorHAnsi" w:cstheme="minorHAnsi"/>
          <w:b/>
          <w:bCs/>
          <w:lang w:val="en-GB" w:eastAsia="cs-CZ"/>
        </w:rPr>
        <w:t xml:space="preserve">Barbora </w:t>
      </w:r>
      <w:proofErr w:type="spellStart"/>
      <w:r w:rsidRPr="0016609F">
        <w:rPr>
          <w:rFonts w:asciiTheme="minorHAnsi" w:eastAsia="Arial" w:hAnsiTheme="minorHAnsi" w:cstheme="minorHAnsi"/>
          <w:b/>
          <w:bCs/>
          <w:lang w:val="en-GB" w:eastAsia="cs-CZ"/>
        </w:rPr>
        <w:t>Sliepková</w:t>
      </w:r>
      <w:proofErr w:type="spellEnd"/>
      <w:r w:rsidRPr="0016609F">
        <w:rPr>
          <w:rFonts w:asciiTheme="minorHAnsi" w:eastAsia="Arial" w:hAnsiTheme="minorHAnsi" w:cstheme="minorHAnsi"/>
          <w:lang w:val="en-GB" w:eastAsia="cs-CZ"/>
        </w:rPr>
        <w:t xml:space="preserve"> and </w:t>
      </w:r>
      <w:r w:rsidRPr="0016609F">
        <w:rPr>
          <w:rFonts w:asciiTheme="minorHAnsi" w:eastAsia="Arial" w:hAnsiTheme="minorHAnsi" w:cstheme="minorHAnsi"/>
          <w:b/>
          <w:bCs/>
          <w:lang w:val="en-GB" w:eastAsia="cs-CZ"/>
        </w:rPr>
        <w:t>Lucia Kašová</w:t>
      </w:r>
      <w:r w:rsidRPr="0016609F">
        <w:rPr>
          <w:rFonts w:asciiTheme="minorHAnsi" w:eastAsia="Arial" w:hAnsiTheme="minorHAnsi" w:cstheme="minorHAnsi"/>
          <w:lang w:val="en-GB" w:eastAsia="cs-CZ"/>
        </w:rPr>
        <w:t>. “</w:t>
      </w:r>
      <w:r w:rsidRPr="0016609F">
        <w:rPr>
          <w:rFonts w:asciiTheme="minorHAnsi" w:eastAsia="Arial" w:hAnsiTheme="minorHAnsi" w:cstheme="minorHAnsi"/>
          <w:i/>
          <w:iCs/>
          <w:lang w:val="en-GB" w:eastAsia="cs-CZ"/>
        </w:rPr>
        <w:t>We wish to highlight the thoughtful handling of the film’s sound and its role in developing the narrative. The sound design was particularly compelling in moments that allowed for a deeper immersion into the subject matter, enabling a focus on the core content itself. Furthermore, it added an extra dimension to the film through an experimental approach and a rich sonic texture. We also commend the sensitive use of tension and rhythm, which bolstered the narrative dynamics and created space for an emotional connection between the viewer and the film,</w:t>
      </w:r>
      <w:r w:rsidRPr="0016609F">
        <w:rPr>
          <w:rFonts w:asciiTheme="minorHAnsi" w:eastAsia="Arial" w:hAnsiTheme="minorHAnsi" w:cstheme="minorHAnsi"/>
          <w:lang w:val="en-GB" w:eastAsia="cs-CZ"/>
        </w:rPr>
        <w:t>” the jury explained.</w:t>
      </w:r>
    </w:p>
    <w:p w14:paraId="2012BCB0" w14:textId="5EE8AE41"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Best Cinematography went to </w:t>
      </w:r>
      <w:r w:rsidRPr="0016609F">
        <w:rPr>
          <w:rFonts w:asciiTheme="minorHAnsi" w:eastAsia="Arial" w:hAnsiTheme="minorHAnsi" w:cstheme="minorHAnsi"/>
          <w:b/>
          <w:bCs/>
          <w:lang w:val="en-GB" w:eastAsia="cs-CZ"/>
        </w:rPr>
        <w:t xml:space="preserve">Matěj </w:t>
      </w:r>
      <w:proofErr w:type="spellStart"/>
      <w:r w:rsidRPr="0016609F">
        <w:rPr>
          <w:rFonts w:asciiTheme="minorHAnsi" w:eastAsia="Arial" w:hAnsiTheme="minorHAnsi" w:cstheme="minorHAnsi"/>
          <w:b/>
          <w:bCs/>
          <w:lang w:val="en-GB" w:eastAsia="cs-CZ"/>
        </w:rPr>
        <w:t>Piňos</w:t>
      </w:r>
      <w:proofErr w:type="spellEnd"/>
      <w:r w:rsidRPr="0016609F">
        <w:rPr>
          <w:rFonts w:asciiTheme="minorHAnsi" w:eastAsia="Arial" w:hAnsiTheme="minorHAnsi" w:cstheme="minorHAnsi"/>
          <w:lang w:val="en-GB" w:eastAsia="cs-CZ"/>
        </w:rPr>
        <w:t xml:space="preserve"> for </w:t>
      </w:r>
      <w:hyperlink r:id="rId31" w:history="1">
        <w:r w:rsidRPr="0016609F">
          <w:rPr>
            <w:rStyle w:val="Hypertextovodkaz"/>
            <w:rFonts w:asciiTheme="minorHAnsi" w:eastAsia="Arial" w:hAnsiTheme="minorHAnsi" w:cstheme="minorHAnsi"/>
            <w:b/>
            <w:bCs/>
            <w:i/>
            <w:iCs/>
            <w:lang w:val="en-GB" w:eastAsia="cs-CZ"/>
          </w:rPr>
          <w:t>Light it Before it Burns</w:t>
        </w:r>
      </w:hyperlink>
      <w:r>
        <w:rPr>
          <w:rFonts w:asciiTheme="minorHAnsi" w:eastAsia="Arial" w:hAnsiTheme="minorHAnsi" w:cstheme="minorHAnsi"/>
          <w:lang w:val="en-GB" w:eastAsia="cs-CZ"/>
        </w:rPr>
        <w:t xml:space="preserve"> </w:t>
      </w:r>
      <w:r w:rsidRPr="0016609F">
        <w:rPr>
          <w:rFonts w:asciiTheme="minorHAnsi" w:eastAsia="Arial" w:hAnsiTheme="minorHAnsi" w:cstheme="minorHAnsi"/>
          <w:lang w:val="en-GB" w:eastAsia="cs-CZ"/>
        </w:rPr>
        <w:t xml:space="preserve">by director </w:t>
      </w:r>
      <w:r w:rsidRPr="0016609F">
        <w:rPr>
          <w:rFonts w:asciiTheme="minorHAnsi" w:eastAsia="Arial" w:hAnsiTheme="minorHAnsi" w:cstheme="minorHAnsi"/>
          <w:b/>
          <w:bCs/>
          <w:lang w:val="en-GB" w:eastAsia="cs-CZ"/>
        </w:rPr>
        <w:t>Markéta Ekrt Válková</w:t>
      </w:r>
      <w:r w:rsidRPr="0016609F">
        <w:rPr>
          <w:rFonts w:asciiTheme="minorHAnsi" w:eastAsia="Arial" w:hAnsiTheme="minorHAnsi" w:cstheme="minorHAnsi"/>
          <w:lang w:val="en-GB" w:eastAsia="cs-CZ"/>
        </w:rPr>
        <w:t>. “</w:t>
      </w:r>
      <w:r w:rsidRPr="0016609F">
        <w:rPr>
          <w:rFonts w:asciiTheme="minorHAnsi" w:eastAsia="Arial" w:hAnsiTheme="minorHAnsi" w:cstheme="minorHAnsi"/>
          <w:i/>
          <w:iCs/>
          <w:lang w:val="en-GB" w:eastAsia="cs-CZ"/>
        </w:rPr>
        <w:t>We appreciated the original approach to the film’s visual realization within the framework of a more classical style of documentary storytelling. We particularly highlight the well-conceived visual consistency in the portrayal of the individual protagonists, which functions as an imaginative device in its own right. The cinematographer succeeded in conveying the gravity of the subject matter to the viewer through a playful and engaging visual style, thereby making a significant contribution to the film’s exceptional artistic quality,</w:t>
      </w:r>
      <w:r w:rsidRPr="0016609F">
        <w:rPr>
          <w:rFonts w:asciiTheme="minorHAnsi" w:eastAsia="Arial" w:hAnsiTheme="minorHAnsi" w:cstheme="minorHAnsi"/>
          <w:lang w:val="en-GB" w:eastAsia="cs-CZ"/>
        </w:rPr>
        <w:t>” said the jury.</w:t>
      </w:r>
    </w:p>
    <w:p w14:paraId="09DD7752" w14:textId="2CD2AA3C"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The Award for Original Approach went to director </w:t>
      </w:r>
      <w:r w:rsidRPr="0016609F">
        <w:rPr>
          <w:rFonts w:asciiTheme="minorHAnsi" w:eastAsia="Arial" w:hAnsiTheme="minorHAnsi" w:cstheme="minorHAnsi"/>
          <w:b/>
          <w:bCs/>
          <w:lang w:val="en-GB" w:eastAsia="cs-CZ"/>
        </w:rPr>
        <w:t>Karolína Hovězáková</w:t>
      </w:r>
      <w:r w:rsidRPr="0016609F">
        <w:rPr>
          <w:rFonts w:asciiTheme="minorHAnsi" w:eastAsia="Arial" w:hAnsiTheme="minorHAnsi" w:cstheme="minorHAnsi"/>
          <w:lang w:val="en-GB" w:eastAsia="cs-CZ"/>
        </w:rPr>
        <w:t xml:space="preserve"> for </w:t>
      </w:r>
      <w:hyperlink r:id="rId32" w:history="1">
        <w:r w:rsidRPr="00865875">
          <w:rPr>
            <w:rStyle w:val="Hypertextovodkaz"/>
            <w:rFonts w:asciiTheme="minorHAnsi" w:eastAsia="Arial" w:hAnsiTheme="minorHAnsi" w:cstheme="minorHAnsi"/>
            <w:b/>
            <w:bCs/>
            <w:i/>
            <w:iCs/>
            <w:lang w:val="en-GB" w:eastAsia="cs-CZ"/>
          </w:rPr>
          <w:t>Love Video Letter</w:t>
        </w:r>
      </w:hyperlink>
      <w:r w:rsidRPr="0016609F">
        <w:rPr>
          <w:rFonts w:asciiTheme="minorHAnsi" w:eastAsia="Arial" w:hAnsiTheme="minorHAnsi" w:cstheme="minorHAnsi"/>
          <w:lang w:val="en-GB" w:eastAsia="cs-CZ"/>
        </w:rPr>
        <w:t xml:space="preserve">. </w:t>
      </w:r>
      <w:r w:rsidRPr="0016609F">
        <w:rPr>
          <w:rFonts w:asciiTheme="minorHAnsi" w:eastAsia="Arial" w:hAnsiTheme="minorHAnsi" w:cstheme="minorHAnsi"/>
          <w:i/>
          <w:iCs/>
          <w:lang w:val="en-GB" w:eastAsia="cs-CZ"/>
        </w:rPr>
        <w:t>“This exceptional student work impressed us with its authenticity and the ease with which it challenges conventions regarding the subject matter of documentary film. We found it a refreshing piece, situated somewhere between an amateur recording and a significant statement from the younger generation. The filmmaker’s own presence in the film further enhanced a sense of positive, uninhibited spirit. We look forward to future films that embrace a similar narrative freedom, as we see in this approach the potential for fresh, personal perspectives on the contemporary world,</w:t>
      </w:r>
      <w:r w:rsidRPr="0016609F">
        <w:rPr>
          <w:rFonts w:asciiTheme="minorHAnsi" w:eastAsia="Arial" w:hAnsiTheme="minorHAnsi" w:cstheme="minorHAnsi"/>
          <w:lang w:val="en-GB" w:eastAsia="cs-CZ"/>
        </w:rPr>
        <w:t>” the jury stated.</w:t>
      </w:r>
    </w:p>
    <w:p w14:paraId="10372DEE" w14:textId="2A0D8745" w:rsidR="0016609F" w:rsidRP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The Czech Joy Student Jury Award went to </w:t>
      </w:r>
      <w:r w:rsidRPr="00865875">
        <w:rPr>
          <w:rFonts w:asciiTheme="minorHAnsi" w:eastAsia="Arial" w:hAnsiTheme="minorHAnsi" w:cstheme="minorHAnsi"/>
          <w:b/>
          <w:bCs/>
          <w:lang w:val="en-GB" w:eastAsia="cs-CZ"/>
        </w:rPr>
        <w:t xml:space="preserve">Georgij </w:t>
      </w:r>
      <w:proofErr w:type="spellStart"/>
      <w:r w:rsidRPr="00865875">
        <w:rPr>
          <w:rFonts w:asciiTheme="minorHAnsi" w:eastAsia="Arial" w:hAnsiTheme="minorHAnsi" w:cstheme="minorHAnsi"/>
          <w:b/>
          <w:bCs/>
          <w:lang w:val="en-GB" w:eastAsia="cs-CZ"/>
        </w:rPr>
        <w:t>Mežujev</w:t>
      </w:r>
      <w:proofErr w:type="spellEnd"/>
      <w:r w:rsidRPr="0016609F">
        <w:rPr>
          <w:rFonts w:asciiTheme="minorHAnsi" w:eastAsia="Arial" w:hAnsiTheme="minorHAnsi" w:cstheme="minorHAnsi"/>
          <w:lang w:val="en-GB" w:eastAsia="cs-CZ"/>
        </w:rPr>
        <w:t xml:space="preserve"> for </w:t>
      </w:r>
      <w:hyperlink r:id="rId33" w:history="1">
        <w:r w:rsidR="00865875" w:rsidRPr="00865875">
          <w:rPr>
            <w:rStyle w:val="Hypertextovodkaz"/>
            <w:rFonts w:asciiTheme="minorHAnsi" w:eastAsia="Arial" w:hAnsiTheme="minorHAnsi" w:cstheme="minorHAnsi"/>
            <w:b/>
            <w:bCs/>
            <w:i/>
            <w:iCs/>
            <w:lang w:val="en-GB" w:eastAsia="cs-CZ"/>
          </w:rPr>
          <w:t>My Father from the Island Russia</w:t>
        </w:r>
      </w:hyperlink>
      <w:r w:rsidRPr="0016609F">
        <w:rPr>
          <w:rFonts w:asciiTheme="minorHAnsi" w:eastAsia="Arial" w:hAnsiTheme="minorHAnsi" w:cstheme="minorHAnsi"/>
          <w:lang w:val="en-GB" w:eastAsia="cs-CZ"/>
        </w:rPr>
        <w:t>. “</w:t>
      </w:r>
      <w:r w:rsidR="00865875" w:rsidRPr="00865875">
        <w:rPr>
          <w:rFonts w:asciiTheme="minorHAnsi" w:eastAsia="Arial" w:hAnsiTheme="minorHAnsi" w:cstheme="minorHAnsi"/>
          <w:i/>
          <w:iCs/>
          <w:lang w:val="en-GB" w:eastAsia="cs-CZ"/>
        </w:rPr>
        <w:t xml:space="preserve">A film that boldly addresses a political taboo won the </w:t>
      </w:r>
      <w:proofErr w:type="spellStart"/>
      <w:r w:rsidR="00865875" w:rsidRPr="00865875">
        <w:rPr>
          <w:rFonts w:asciiTheme="minorHAnsi" w:eastAsia="Arial" w:hAnsiTheme="minorHAnsi" w:cstheme="minorHAnsi"/>
          <w:i/>
          <w:iCs/>
          <w:lang w:val="en-GB" w:eastAsia="cs-CZ"/>
        </w:rPr>
        <w:t>favor</w:t>
      </w:r>
      <w:proofErr w:type="spellEnd"/>
      <w:r w:rsidR="00865875" w:rsidRPr="00865875">
        <w:rPr>
          <w:rFonts w:asciiTheme="minorHAnsi" w:eastAsia="Arial" w:hAnsiTheme="minorHAnsi" w:cstheme="minorHAnsi"/>
          <w:i/>
          <w:iCs/>
          <w:lang w:val="en-GB" w:eastAsia="cs-CZ"/>
        </w:rPr>
        <w:t xml:space="preserve"> of the student jury for its intimacy, sincerity, and authenticity. Even within a short timeframe, it manages to captivate the viewer and draw them into a disturbing reality. Facing difficult circumstances brought about by the geopolitical situation, the filmmaker utilizes virtual contact with his father,</w:t>
      </w:r>
      <w:r w:rsidRPr="0016609F">
        <w:rPr>
          <w:rFonts w:asciiTheme="minorHAnsi" w:eastAsia="Arial" w:hAnsiTheme="minorHAnsi" w:cstheme="minorHAnsi"/>
          <w:lang w:val="en-GB" w:eastAsia="cs-CZ"/>
        </w:rPr>
        <w:t>” said the secondary-school jury of Viktorie Klímová, Kryštof Kopecký, Nela Krutišová, Eliška Kubátová and Jana Uřičářová.</w:t>
      </w:r>
    </w:p>
    <w:p w14:paraId="6F693AA8" w14:textId="18352D5F" w:rsidR="0016609F" w:rsidRDefault="0016609F" w:rsidP="0016609F">
      <w:pPr>
        <w:rPr>
          <w:rFonts w:asciiTheme="minorHAnsi" w:eastAsia="Arial" w:hAnsiTheme="minorHAnsi" w:cstheme="minorHAnsi"/>
          <w:lang w:val="en-GB" w:eastAsia="cs-CZ"/>
        </w:rPr>
      </w:pPr>
      <w:r w:rsidRPr="0016609F">
        <w:rPr>
          <w:rFonts w:asciiTheme="minorHAnsi" w:eastAsia="Arial" w:hAnsiTheme="minorHAnsi" w:cstheme="minorHAnsi"/>
          <w:lang w:val="en-GB" w:eastAsia="cs-CZ"/>
        </w:rPr>
        <w:t xml:space="preserve">The newly introduced award for Best Short Film in Czech Joy went to Ukrainian director </w:t>
      </w:r>
      <w:proofErr w:type="spellStart"/>
      <w:r w:rsidRPr="00865875">
        <w:rPr>
          <w:rFonts w:asciiTheme="minorHAnsi" w:eastAsia="Arial" w:hAnsiTheme="minorHAnsi" w:cstheme="minorHAnsi"/>
          <w:b/>
          <w:bCs/>
          <w:lang w:val="en-GB" w:eastAsia="cs-CZ"/>
        </w:rPr>
        <w:t>Dariia</w:t>
      </w:r>
      <w:proofErr w:type="spellEnd"/>
      <w:r w:rsidRPr="00865875">
        <w:rPr>
          <w:rFonts w:asciiTheme="minorHAnsi" w:eastAsia="Arial" w:hAnsiTheme="minorHAnsi" w:cstheme="minorHAnsi"/>
          <w:b/>
          <w:bCs/>
          <w:lang w:val="en-GB" w:eastAsia="cs-CZ"/>
        </w:rPr>
        <w:t xml:space="preserve"> Kovalchuk</w:t>
      </w:r>
      <w:r w:rsidRPr="0016609F">
        <w:rPr>
          <w:rFonts w:asciiTheme="minorHAnsi" w:eastAsia="Arial" w:hAnsiTheme="minorHAnsi" w:cstheme="minorHAnsi"/>
          <w:lang w:val="en-GB" w:eastAsia="cs-CZ"/>
        </w:rPr>
        <w:t xml:space="preserve"> for </w:t>
      </w:r>
      <w:hyperlink r:id="rId34" w:history="1">
        <w:r w:rsidRPr="00865875">
          <w:rPr>
            <w:rStyle w:val="Hypertextovodkaz"/>
            <w:rFonts w:asciiTheme="minorHAnsi" w:eastAsia="Arial" w:hAnsiTheme="minorHAnsi" w:cstheme="minorHAnsi"/>
            <w:b/>
            <w:bCs/>
            <w:i/>
            <w:iCs/>
            <w:lang w:val="en-GB" w:eastAsia="cs-CZ"/>
          </w:rPr>
          <w:t>Donbas Within Reach</w:t>
        </w:r>
      </w:hyperlink>
      <w:r w:rsidRPr="0016609F">
        <w:rPr>
          <w:rFonts w:asciiTheme="minorHAnsi" w:eastAsia="Arial" w:hAnsiTheme="minorHAnsi" w:cstheme="minorHAnsi"/>
          <w:lang w:val="en-GB" w:eastAsia="cs-CZ"/>
        </w:rPr>
        <w:t>. “</w:t>
      </w:r>
      <w:r w:rsidR="00865875" w:rsidRPr="00865875">
        <w:rPr>
          <w:rFonts w:asciiTheme="minorHAnsi" w:eastAsia="Arial" w:hAnsiTheme="minorHAnsi" w:cstheme="minorHAnsi"/>
          <w:i/>
          <w:iCs/>
          <w:lang w:val="en-GB" w:eastAsia="cs-CZ"/>
        </w:rPr>
        <w:t>What can one take away from a home that is ceasing to exist? How does one remember a personal space that, amidst a horrific conflict, is reduced to a mere statistic? Returning as a way forward. A journey through places and memories that conveys—with almost tactile immediacy—something otherwise difficult to grasp: the trauma of loss caused by war, and the power of memory to hold onto what is truly essential,</w:t>
      </w:r>
      <w:r w:rsidRPr="0016609F">
        <w:rPr>
          <w:rFonts w:asciiTheme="minorHAnsi" w:eastAsia="Arial" w:hAnsiTheme="minorHAnsi" w:cstheme="minorHAnsi"/>
          <w:lang w:val="en-GB" w:eastAsia="cs-CZ"/>
        </w:rPr>
        <w:t>” the jury stated.</w:t>
      </w:r>
    </w:p>
    <w:p w14:paraId="43560DF3" w14:textId="77777777" w:rsidR="00E00D75" w:rsidRPr="00E00D75" w:rsidRDefault="00E00D75" w:rsidP="00E00D75">
      <w:pPr>
        <w:spacing w:before="240" w:after="240"/>
        <w:jc w:val="both"/>
        <w:rPr>
          <w:rFonts w:asciiTheme="minorHAnsi" w:eastAsia="Arial" w:hAnsiTheme="minorHAnsi" w:cstheme="minorHAnsi"/>
          <w:b/>
          <w:bCs/>
          <w:sz w:val="28"/>
          <w:szCs w:val="28"/>
          <w:u w:val="single"/>
          <w:lang w:val="en-GB" w:eastAsia="cs-CZ"/>
        </w:rPr>
      </w:pPr>
      <w:r w:rsidRPr="00E00D75">
        <w:rPr>
          <w:rFonts w:asciiTheme="minorHAnsi" w:eastAsia="Arial" w:hAnsiTheme="minorHAnsi" w:cstheme="minorHAnsi"/>
          <w:b/>
          <w:bCs/>
          <w:sz w:val="28"/>
          <w:szCs w:val="28"/>
          <w:u w:val="single"/>
          <w:lang w:val="en-GB" w:eastAsia="cs-CZ"/>
        </w:rPr>
        <w:t>Testimonies</w:t>
      </w:r>
    </w:p>
    <w:p w14:paraId="6A8A5927" w14:textId="77777777" w:rsidR="002740FC" w:rsidRDefault="00E00D75" w:rsidP="00E00D75">
      <w:pPr>
        <w:spacing w:before="240" w:after="240"/>
        <w:jc w:val="both"/>
        <w:rPr>
          <w:rFonts w:asciiTheme="minorHAnsi" w:eastAsia="Arial" w:hAnsiTheme="minorHAnsi" w:cstheme="minorHAnsi"/>
          <w:lang w:val="en-GB" w:eastAsia="cs-CZ"/>
        </w:rPr>
      </w:pPr>
      <w:r w:rsidRPr="00E00D75">
        <w:rPr>
          <w:rFonts w:asciiTheme="minorHAnsi" w:eastAsia="Arial" w:hAnsiTheme="minorHAnsi" w:cstheme="minorHAnsi"/>
          <w:lang w:val="en-GB" w:eastAsia="cs-CZ"/>
        </w:rPr>
        <w:t xml:space="preserve">The Testimonies competition featured 15 films. </w:t>
      </w:r>
    </w:p>
    <w:p w14:paraId="576200A3" w14:textId="1BFCA29C" w:rsidR="00E00D75" w:rsidRPr="00E00D75" w:rsidRDefault="00E00D75" w:rsidP="00E00D75">
      <w:pPr>
        <w:spacing w:before="240" w:after="240"/>
        <w:jc w:val="both"/>
        <w:rPr>
          <w:rFonts w:asciiTheme="minorHAnsi" w:eastAsia="Arial" w:hAnsiTheme="minorHAnsi" w:cstheme="minorHAnsi"/>
          <w:lang w:val="en-GB" w:eastAsia="cs-CZ"/>
        </w:rPr>
      </w:pPr>
      <w:r w:rsidRPr="00E00D75">
        <w:rPr>
          <w:rFonts w:asciiTheme="minorHAnsi" w:eastAsia="Arial" w:hAnsiTheme="minorHAnsi" w:cstheme="minorHAnsi"/>
          <w:lang w:val="en-GB" w:eastAsia="cs-CZ"/>
        </w:rPr>
        <w:t xml:space="preserve">Its main award went to </w:t>
      </w:r>
      <w:hyperlink r:id="rId35" w:history="1">
        <w:r w:rsidRPr="002740FC">
          <w:rPr>
            <w:rStyle w:val="Hypertextovodkaz"/>
            <w:rFonts w:asciiTheme="minorHAnsi" w:eastAsia="Arial" w:hAnsiTheme="minorHAnsi" w:cstheme="minorHAnsi"/>
            <w:b/>
            <w:bCs/>
            <w:i/>
            <w:iCs/>
            <w:lang w:val="en-GB" w:eastAsia="cs-CZ"/>
          </w:rPr>
          <w:t>Barbara Forever</w:t>
        </w:r>
      </w:hyperlink>
      <w:r w:rsidRPr="00E00D75">
        <w:rPr>
          <w:rFonts w:asciiTheme="minorHAnsi" w:eastAsia="Arial" w:hAnsiTheme="minorHAnsi" w:cstheme="minorHAnsi"/>
          <w:lang w:val="en-GB" w:eastAsia="cs-CZ"/>
        </w:rPr>
        <w:t xml:space="preserve"> by American director </w:t>
      </w:r>
      <w:r w:rsidRPr="002740FC">
        <w:rPr>
          <w:rFonts w:asciiTheme="minorHAnsi" w:eastAsia="Arial" w:hAnsiTheme="minorHAnsi" w:cstheme="minorHAnsi"/>
          <w:b/>
          <w:bCs/>
          <w:lang w:val="en-GB" w:eastAsia="cs-CZ"/>
        </w:rPr>
        <w:t>Brydie O'Connor</w:t>
      </w:r>
      <w:r w:rsidRPr="00E00D75">
        <w:rPr>
          <w:rFonts w:asciiTheme="minorHAnsi" w:eastAsia="Arial" w:hAnsiTheme="minorHAnsi" w:cstheme="minorHAnsi"/>
          <w:lang w:val="en-GB" w:eastAsia="cs-CZ"/>
        </w:rPr>
        <w:t>. “</w:t>
      </w:r>
      <w:r w:rsidR="002740FC" w:rsidRPr="002740FC">
        <w:rPr>
          <w:rFonts w:asciiTheme="minorHAnsi" w:eastAsia="Arial" w:hAnsiTheme="minorHAnsi" w:cstheme="minorHAnsi"/>
          <w:i/>
          <w:iCs/>
          <w:lang w:val="en-GB" w:eastAsia="cs-CZ"/>
        </w:rPr>
        <w:t>A compelling cinematic study that breaks several taboos simultaneously: lesbian and female emancipation, aging, and terminal illness. This exceptionally empathetic film incorporates experimental footage—shot by the protagonist herself over the span of five decades—in a highly creative manner,</w:t>
      </w:r>
      <w:r w:rsidRPr="00E00D75">
        <w:rPr>
          <w:rFonts w:asciiTheme="minorHAnsi" w:eastAsia="Arial" w:hAnsiTheme="minorHAnsi" w:cstheme="minorHAnsi"/>
          <w:lang w:val="en-GB" w:eastAsia="cs-CZ"/>
        </w:rPr>
        <w:t xml:space="preserve">” stated the jury of journalist and presenter Linda </w:t>
      </w:r>
      <w:r w:rsidRPr="00E00D75">
        <w:rPr>
          <w:rFonts w:asciiTheme="minorHAnsi" w:eastAsia="Arial" w:hAnsiTheme="minorHAnsi" w:cstheme="minorHAnsi"/>
          <w:lang w:val="en-GB" w:eastAsia="cs-CZ"/>
        </w:rPr>
        <w:lastRenderedPageBreak/>
        <w:t>Bartošová, visual anthropologist and documentary theorist Tomáš Hirt, and human-rights activist Anna Šabatová.</w:t>
      </w:r>
    </w:p>
    <w:p w14:paraId="65BF537D" w14:textId="73A7BBF3" w:rsidR="00E00D75" w:rsidRPr="00E00D75" w:rsidRDefault="00E00D75" w:rsidP="00E00D75">
      <w:pPr>
        <w:spacing w:before="240" w:after="240"/>
        <w:jc w:val="both"/>
        <w:rPr>
          <w:rFonts w:asciiTheme="minorHAnsi" w:eastAsia="Arial" w:hAnsiTheme="minorHAnsi" w:cstheme="minorHAnsi"/>
          <w:lang w:val="en-GB" w:eastAsia="cs-CZ"/>
        </w:rPr>
      </w:pPr>
      <w:r w:rsidRPr="00E00D75">
        <w:rPr>
          <w:rFonts w:asciiTheme="minorHAnsi" w:eastAsia="Arial" w:hAnsiTheme="minorHAnsi" w:cstheme="minorHAnsi"/>
          <w:lang w:val="en-GB" w:eastAsia="cs-CZ"/>
        </w:rPr>
        <w:t xml:space="preserve">The Special Mention for Best Film on Politics went to </w:t>
      </w:r>
      <w:hyperlink r:id="rId36" w:history="1">
        <w:r w:rsidRPr="002740FC">
          <w:rPr>
            <w:rStyle w:val="Hypertextovodkaz"/>
            <w:rFonts w:asciiTheme="minorHAnsi" w:eastAsia="Arial" w:hAnsiTheme="minorHAnsi" w:cstheme="minorHAnsi"/>
            <w:b/>
            <w:bCs/>
            <w:i/>
            <w:iCs/>
            <w:lang w:val="en-GB" w:eastAsia="cs-CZ"/>
          </w:rPr>
          <w:t>771 Days</w:t>
        </w:r>
      </w:hyperlink>
      <w:r w:rsidRPr="00E00D75">
        <w:rPr>
          <w:rFonts w:asciiTheme="minorHAnsi" w:eastAsia="Arial" w:hAnsiTheme="minorHAnsi" w:cstheme="minorHAnsi"/>
          <w:lang w:val="en-GB" w:eastAsia="cs-CZ"/>
        </w:rPr>
        <w:t xml:space="preserve"> by Afghan director </w:t>
      </w:r>
      <w:r w:rsidRPr="002740FC">
        <w:rPr>
          <w:rFonts w:asciiTheme="minorHAnsi" w:eastAsia="Arial" w:hAnsiTheme="minorHAnsi" w:cstheme="minorHAnsi"/>
          <w:b/>
          <w:bCs/>
          <w:lang w:val="en-GB" w:eastAsia="cs-CZ"/>
        </w:rPr>
        <w:t>Zainab Entezar</w:t>
      </w:r>
      <w:r w:rsidRPr="00E00D75">
        <w:rPr>
          <w:rFonts w:asciiTheme="minorHAnsi" w:eastAsia="Arial" w:hAnsiTheme="minorHAnsi" w:cstheme="minorHAnsi"/>
          <w:lang w:val="en-GB" w:eastAsia="cs-CZ"/>
        </w:rPr>
        <w:t>. “</w:t>
      </w:r>
      <w:r w:rsidR="002740FC" w:rsidRPr="002740FC">
        <w:rPr>
          <w:rFonts w:asciiTheme="minorHAnsi" w:eastAsia="Arial" w:hAnsiTheme="minorHAnsi" w:cstheme="minorHAnsi"/>
          <w:lang w:val="en-GB" w:eastAsia="cs-CZ"/>
        </w:rPr>
        <w:t>The director is also a participant in a courageous struggle for women’s rights under an emerging authoritarian regime. The subtle motif of changing attire serves here as a testament to intensifying oppression</w:t>
      </w:r>
      <w:r w:rsidR="002740FC">
        <w:rPr>
          <w:rFonts w:asciiTheme="minorHAnsi" w:eastAsia="Arial" w:hAnsiTheme="minorHAnsi" w:cstheme="minorHAnsi"/>
          <w:lang w:val="en-GB" w:eastAsia="cs-CZ"/>
        </w:rPr>
        <w:t>,</w:t>
      </w:r>
      <w:r w:rsidRPr="00E00D75">
        <w:rPr>
          <w:rFonts w:asciiTheme="minorHAnsi" w:eastAsia="Arial" w:hAnsiTheme="minorHAnsi" w:cstheme="minorHAnsi"/>
          <w:lang w:val="en-GB" w:eastAsia="cs-CZ"/>
        </w:rPr>
        <w:t>” the jury said.</w:t>
      </w:r>
    </w:p>
    <w:p w14:paraId="77F2E049" w14:textId="5C41DDC3" w:rsidR="00E00D75" w:rsidRPr="00E00D75" w:rsidRDefault="00E00D75" w:rsidP="00E00D75">
      <w:pPr>
        <w:spacing w:before="240" w:after="240"/>
        <w:jc w:val="both"/>
        <w:rPr>
          <w:rFonts w:asciiTheme="minorHAnsi" w:eastAsia="Arial" w:hAnsiTheme="minorHAnsi" w:cstheme="minorHAnsi"/>
          <w:lang w:val="en-GB" w:eastAsia="cs-CZ"/>
        </w:rPr>
      </w:pPr>
      <w:r w:rsidRPr="00E00D75">
        <w:rPr>
          <w:rFonts w:asciiTheme="minorHAnsi" w:eastAsia="Arial" w:hAnsiTheme="minorHAnsi" w:cstheme="minorHAnsi"/>
          <w:lang w:val="en-GB" w:eastAsia="cs-CZ"/>
        </w:rPr>
        <w:t xml:space="preserve">The Special Mention for Best Film on Knowledge went to </w:t>
      </w:r>
      <w:hyperlink r:id="rId37" w:history="1">
        <w:r w:rsidR="002740FC" w:rsidRPr="002740FC">
          <w:rPr>
            <w:rStyle w:val="Hypertextovodkaz"/>
            <w:rFonts w:asciiTheme="minorHAnsi" w:eastAsia="Arial" w:hAnsiTheme="minorHAnsi" w:cstheme="minorHAnsi"/>
            <w:b/>
            <w:bCs/>
            <w:i/>
            <w:iCs/>
            <w:lang w:val="en-GB" w:eastAsia="cs-CZ"/>
          </w:rPr>
          <w:t xml:space="preserve">The </w:t>
        </w:r>
        <w:r w:rsidRPr="002740FC">
          <w:rPr>
            <w:rStyle w:val="Hypertextovodkaz"/>
            <w:rFonts w:asciiTheme="minorHAnsi" w:eastAsia="Arial" w:hAnsiTheme="minorHAnsi" w:cstheme="minorHAnsi"/>
            <w:b/>
            <w:bCs/>
            <w:i/>
            <w:iCs/>
            <w:lang w:val="en-GB" w:eastAsia="cs-CZ"/>
          </w:rPr>
          <w:t>Session</w:t>
        </w:r>
        <w:r w:rsidR="002740FC" w:rsidRPr="002740FC">
          <w:rPr>
            <w:rStyle w:val="Hypertextovodkaz"/>
            <w:rFonts w:asciiTheme="minorHAnsi" w:eastAsia="Arial" w:hAnsiTheme="minorHAnsi" w:cstheme="minorHAnsi"/>
            <w:b/>
            <w:bCs/>
            <w:i/>
            <w:iCs/>
            <w:lang w:val="en-GB" w:eastAsia="cs-CZ"/>
          </w:rPr>
          <w:t>s</w:t>
        </w:r>
      </w:hyperlink>
      <w:r w:rsidRPr="00E00D75">
        <w:rPr>
          <w:rFonts w:asciiTheme="minorHAnsi" w:eastAsia="Arial" w:hAnsiTheme="minorHAnsi" w:cstheme="minorHAnsi"/>
          <w:lang w:val="en-GB" w:eastAsia="cs-CZ"/>
        </w:rPr>
        <w:t xml:space="preserve"> by Belgian director </w:t>
      </w:r>
      <w:r w:rsidRPr="002740FC">
        <w:rPr>
          <w:rFonts w:asciiTheme="minorHAnsi" w:eastAsia="Arial" w:hAnsiTheme="minorHAnsi" w:cstheme="minorHAnsi"/>
          <w:b/>
          <w:bCs/>
          <w:lang w:val="en-GB" w:eastAsia="cs-CZ"/>
        </w:rPr>
        <w:t>Sien Versteyhe</w:t>
      </w:r>
      <w:r w:rsidRPr="00E00D75">
        <w:rPr>
          <w:rFonts w:asciiTheme="minorHAnsi" w:eastAsia="Arial" w:hAnsiTheme="minorHAnsi" w:cstheme="minorHAnsi"/>
          <w:lang w:val="en-GB" w:eastAsia="cs-CZ"/>
        </w:rPr>
        <w:t xml:space="preserve">. </w:t>
      </w:r>
      <w:r w:rsidR="002740FC">
        <w:rPr>
          <w:rFonts w:asciiTheme="minorHAnsi" w:eastAsia="Arial" w:hAnsiTheme="minorHAnsi" w:cstheme="minorHAnsi"/>
          <w:lang w:val="en-GB" w:eastAsia="cs-CZ"/>
        </w:rPr>
        <w:t>“</w:t>
      </w:r>
      <w:r w:rsidR="002740FC" w:rsidRPr="002740FC">
        <w:rPr>
          <w:rFonts w:asciiTheme="minorHAnsi" w:eastAsia="Arial" w:hAnsiTheme="minorHAnsi" w:cstheme="minorHAnsi"/>
          <w:i/>
          <w:iCs/>
          <w:lang w:val="en-GB" w:eastAsia="cs-CZ"/>
        </w:rPr>
        <w:t>A minimalist documentary revealing the inner experience of a survivor of sexual violence. In an understated yet all the more impactful way, it reconstructs the experience of trauma, which the protagonist processes through therapy</w:t>
      </w:r>
      <w:r w:rsidRPr="002740FC">
        <w:rPr>
          <w:rFonts w:asciiTheme="minorHAnsi" w:eastAsia="Arial" w:hAnsiTheme="minorHAnsi" w:cstheme="minorHAnsi"/>
          <w:i/>
          <w:iCs/>
          <w:lang w:val="en-GB" w:eastAsia="cs-CZ"/>
        </w:rPr>
        <w:t>,”</w:t>
      </w:r>
      <w:r w:rsidRPr="00E00D75">
        <w:rPr>
          <w:rFonts w:asciiTheme="minorHAnsi" w:eastAsia="Arial" w:hAnsiTheme="minorHAnsi" w:cstheme="minorHAnsi"/>
          <w:lang w:val="en-GB" w:eastAsia="cs-CZ"/>
        </w:rPr>
        <w:t xml:space="preserve"> said the jury.</w:t>
      </w:r>
    </w:p>
    <w:p w14:paraId="62C13B62" w14:textId="198A2B22" w:rsidR="002740FC" w:rsidRDefault="00E00D75" w:rsidP="002740FC">
      <w:pPr>
        <w:rPr>
          <w:rFonts w:asciiTheme="minorHAnsi" w:eastAsia="Arial" w:hAnsiTheme="minorHAnsi" w:cstheme="minorHAnsi"/>
          <w:lang w:val="en-GB" w:eastAsia="cs-CZ"/>
        </w:rPr>
      </w:pPr>
      <w:r w:rsidRPr="00E00D75">
        <w:rPr>
          <w:rFonts w:asciiTheme="minorHAnsi" w:eastAsia="Arial" w:hAnsiTheme="minorHAnsi" w:cstheme="minorHAnsi"/>
          <w:lang w:val="en-GB" w:eastAsia="cs-CZ"/>
        </w:rPr>
        <w:t xml:space="preserve">The Special Mention for Best Film on Nature went to </w:t>
      </w:r>
      <w:hyperlink r:id="rId38" w:history="1">
        <w:r w:rsidR="002740FC" w:rsidRPr="002740FC">
          <w:rPr>
            <w:rStyle w:val="Hypertextovodkaz"/>
            <w:rFonts w:asciiTheme="minorHAnsi" w:eastAsia="Arial" w:hAnsiTheme="minorHAnsi" w:cstheme="minorHAnsi"/>
            <w:b/>
            <w:bCs/>
            <w:i/>
            <w:iCs/>
            <w:lang w:val="en-GB" w:eastAsia="cs-CZ"/>
          </w:rPr>
          <w:t>Light it Before it Burns</w:t>
        </w:r>
      </w:hyperlink>
      <w:r w:rsidR="002740FC" w:rsidRPr="002740FC">
        <w:rPr>
          <w:rFonts w:asciiTheme="minorHAnsi" w:eastAsia="Arial" w:hAnsiTheme="minorHAnsi" w:cstheme="minorHAnsi"/>
          <w:lang w:val="en-GB" w:eastAsia="cs-CZ"/>
        </w:rPr>
        <w:t xml:space="preserve"> </w:t>
      </w:r>
      <w:r w:rsidRPr="00E00D75">
        <w:rPr>
          <w:rFonts w:asciiTheme="minorHAnsi" w:eastAsia="Arial" w:hAnsiTheme="minorHAnsi" w:cstheme="minorHAnsi"/>
          <w:lang w:val="en-GB" w:eastAsia="cs-CZ"/>
        </w:rPr>
        <w:t xml:space="preserve">by </w:t>
      </w:r>
      <w:r w:rsidRPr="002740FC">
        <w:rPr>
          <w:rFonts w:asciiTheme="minorHAnsi" w:eastAsia="Arial" w:hAnsiTheme="minorHAnsi" w:cstheme="minorHAnsi"/>
          <w:b/>
          <w:bCs/>
          <w:lang w:val="en-GB" w:eastAsia="cs-CZ"/>
        </w:rPr>
        <w:t>Markéta Ekrt Válková</w:t>
      </w:r>
      <w:r w:rsidRPr="00E00D75">
        <w:rPr>
          <w:rFonts w:asciiTheme="minorHAnsi" w:eastAsia="Arial" w:hAnsiTheme="minorHAnsi" w:cstheme="minorHAnsi"/>
          <w:lang w:val="en-GB" w:eastAsia="cs-CZ"/>
        </w:rPr>
        <w:t xml:space="preserve">. </w:t>
      </w:r>
      <w:r w:rsidRPr="002740FC">
        <w:rPr>
          <w:rFonts w:asciiTheme="minorHAnsi" w:eastAsia="Arial" w:hAnsiTheme="minorHAnsi" w:cstheme="minorHAnsi"/>
          <w:i/>
          <w:iCs/>
          <w:lang w:val="en-GB" w:eastAsia="cs-CZ"/>
        </w:rPr>
        <w:t>“</w:t>
      </w:r>
      <w:r w:rsidR="002740FC" w:rsidRPr="002740FC">
        <w:rPr>
          <w:rFonts w:asciiTheme="minorHAnsi" w:eastAsia="Arial" w:hAnsiTheme="minorHAnsi" w:cstheme="minorHAnsi"/>
          <w:i/>
          <w:iCs/>
          <w:lang w:val="en-GB" w:eastAsia="cs-CZ"/>
        </w:rPr>
        <w:t>The film approaches a complex ecological topic in an accessible and humorous way, demonstrating that even a fire can bring a new lease on life to nature. It illustrates, in a straightforward manner, that what appears to be a catastrophe can actually be a crucial step toward recovery</w:t>
      </w:r>
      <w:r w:rsidRPr="00E00D75">
        <w:rPr>
          <w:rFonts w:asciiTheme="minorHAnsi" w:eastAsia="Arial" w:hAnsiTheme="minorHAnsi" w:cstheme="minorHAnsi"/>
          <w:lang w:val="en-GB" w:eastAsia="cs-CZ"/>
        </w:rPr>
        <w:t>,” the jury explained.</w:t>
      </w:r>
    </w:p>
    <w:p w14:paraId="15B180B8" w14:textId="77777777" w:rsidR="002740FC" w:rsidRPr="002740FC" w:rsidRDefault="002740FC" w:rsidP="002740FC">
      <w:pPr>
        <w:spacing w:before="240" w:after="240"/>
        <w:jc w:val="both"/>
        <w:rPr>
          <w:rFonts w:asciiTheme="minorHAnsi" w:eastAsia="Arial" w:hAnsiTheme="minorHAnsi" w:cstheme="minorHAnsi"/>
          <w:b/>
          <w:bCs/>
          <w:sz w:val="28"/>
          <w:szCs w:val="28"/>
          <w:u w:val="single"/>
          <w:lang w:val="en-GB" w:eastAsia="cs-CZ"/>
        </w:rPr>
      </w:pPr>
      <w:r w:rsidRPr="002740FC">
        <w:rPr>
          <w:rFonts w:asciiTheme="minorHAnsi" w:eastAsia="Arial" w:hAnsiTheme="minorHAnsi" w:cstheme="minorHAnsi"/>
          <w:b/>
          <w:bCs/>
          <w:sz w:val="28"/>
          <w:szCs w:val="28"/>
          <w:u w:val="single"/>
          <w:lang w:val="en-GB" w:eastAsia="cs-CZ"/>
        </w:rPr>
        <w:t>Fascinations</w:t>
      </w:r>
    </w:p>
    <w:p w14:paraId="3BE89731" w14:textId="77777777" w:rsidR="002740FC" w:rsidRDefault="002740FC" w:rsidP="002740FC">
      <w:pPr>
        <w:spacing w:before="240" w:after="240"/>
        <w:jc w:val="both"/>
        <w:rPr>
          <w:rFonts w:asciiTheme="minorHAnsi" w:eastAsia="Arial" w:hAnsiTheme="minorHAnsi" w:cstheme="minorHAnsi"/>
          <w:lang w:val="en-GB" w:eastAsia="cs-CZ"/>
        </w:rPr>
      </w:pPr>
      <w:r w:rsidRPr="002740FC">
        <w:rPr>
          <w:rFonts w:asciiTheme="minorHAnsi" w:eastAsia="Arial" w:hAnsiTheme="minorHAnsi" w:cstheme="minorHAnsi"/>
          <w:lang w:val="en-GB" w:eastAsia="cs-CZ"/>
        </w:rPr>
        <w:t xml:space="preserve">The Fascinations section screened 26 films. </w:t>
      </w:r>
    </w:p>
    <w:p w14:paraId="55A3C276" w14:textId="72F06F35" w:rsidR="002740FC" w:rsidRPr="002740FC" w:rsidRDefault="002740FC" w:rsidP="002740FC">
      <w:pPr>
        <w:rPr>
          <w:rFonts w:asciiTheme="minorHAnsi" w:eastAsia="Arial" w:hAnsiTheme="minorHAnsi" w:cstheme="minorHAnsi"/>
          <w:lang w:val="en-GB" w:eastAsia="cs-CZ"/>
        </w:rPr>
      </w:pPr>
      <w:r w:rsidRPr="002740FC">
        <w:rPr>
          <w:rFonts w:asciiTheme="minorHAnsi" w:eastAsia="Arial" w:hAnsiTheme="minorHAnsi" w:cstheme="minorHAnsi"/>
          <w:lang w:val="en-GB" w:eastAsia="cs-CZ"/>
        </w:rPr>
        <w:t xml:space="preserve">The award for Best International Experimental Documentary went to Slovak director </w:t>
      </w:r>
      <w:r w:rsidRPr="002740FC">
        <w:rPr>
          <w:rFonts w:asciiTheme="minorHAnsi" w:eastAsia="Arial" w:hAnsiTheme="minorHAnsi" w:cstheme="minorHAnsi"/>
          <w:b/>
          <w:bCs/>
          <w:lang w:val="en-GB" w:eastAsia="cs-CZ"/>
        </w:rPr>
        <w:t>Dominika Kováčová</w:t>
      </w:r>
      <w:r w:rsidRPr="002740FC">
        <w:rPr>
          <w:rFonts w:asciiTheme="minorHAnsi" w:eastAsia="Arial" w:hAnsiTheme="minorHAnsi" w:cstheme="minorHAnsi"/>
          <w:lang w:val="en-GB" w:eastAsia="cs-CZ"/>
        </w:rPr>
        <w:t xml:space="preserve"> for </w:t>
      </w:r>
      <w:hyperlink r:id="rId39" w:history="1">
        <w:r w:rsidRPr="0042703B">
          <w:rPr>
            <w:rStyle w:val="Hypertextovodkaz"/>
            <w:rFonts w:asciiTheme="minorHAnsi" w:eastAsia="Arial" w:hAnsiTheme="minorHAnsi" w:cstheme="minorHAnsi"/>
            <w:b/>
            <w:bCs/>
            <w:i/>
            <w:iCs/>
            <w:lang w:val="en-GB" w:eastAsia="cs-CZ"/>
          </w:rPr>
          <w:t>Elusiveness of Today</w:t>
        </w:r>
      </w:hyperlink>
      <w:r w:rsidRPr="002740FC">
        <w:rPr>
          <w:rFonts w:asciiTheme="minorHAnsi" w:eastAsia="Arial" w:hAnsiTheme="minorHAnsi" w:cstheme="minorHAnsi"/>
          <w:lang w:val="en-GB" w:eastAsia="cs-CZ"/>
        </w:rPr>
        <w:t>. “</w:t>
      </w:r>
      <w:r w:rsidRPr="002740FC">
        <w:rPr>
          <w:rFonts w:asciiTheme="minorHAnsi" w:eastAsia="Arial" w:hAnsiTheme="minorHAnsi" w:cstheme="minorHAnsi"/>
          <w:i/>
          <w:iCs/>
          <w:lang w:val="en-GB" w:eastAsia="cs-CZ"/>
        </w:rPr>
        <w:t>For its gentle ability to take the viewer from the confines of the physical space in which an elderly woman is bound, to the boundless jam of her mental universe, and for the eloquent play of light and accomplished camera work, the jury gives the Award for the Best World Experimental Documentary Film award 2026 to Elusiveness of Today directed by Dominika Kováčová,</w:t>
      </w:r>
      <w:r w:rsidRPr="002740FC">
        <w:rPr>
          <w:rFonts w:asciiTheme="minorHAnsi" w:eastAsia="Arial" w:hAnsiTheme="minorHAnsi" w:cstheme="minorHAnsi"/>
          <w:lang w:val="en-GB" w:eastAsia="cs-CZ"/>
        </w:rPr>
        <w:t>” stated the three-member jury for Fascinations and Fascinations: Exprmntl.cz: French researcher and art curator Rasha Salti, German curator Christoph Terhechte and German artist Johanna Terhechte.</w:t>
      </w:r>
    </w:p>
    <w:p w14:paraId="5E92BF07" w14:textId="16EF6EBC" w:rsidR="0042703B" w:rsidRDefault="002740FC" w:rsidP="0042703B">
      <w:pPr>
        <w:rPr>
          <w:rFonts w:asciiTheme="minorHAnsi" w:eastAsia="Arial" w:hAnsiTheme="minorHAnsi" w:cstheme="minorHAnsi"/>
          <w:lang w:val="en-GB" w:eastAsia="cs-CZ"/>
        </w:rPr>
      </w:pPr>
      <w:r w:rsidRPr="002740FC">
        <w:rPr>
          <w:rFonts w:asciiTheme="minorHAnsi" w:eastAsia="Arial" w:hAnsiTheme="minorHAnsi" w:cstheme="minorHAnsi"/>
          <w:lang w:val="en-GB" w:eastAsia="cs-CZ"/>
        </w:rPr>
        <w:t>The jury also awarded a Special Mention to</w:t>
      </w:r>
      <w:hyperlink r:id="rId40" w:history="1">
        <w:r w:rsidRPr="0042703B">
          <w:rPr>
            <w:rStyle w:val="Hypertextovodkaz"/>
            <w:rFonts w:asciiTheme="minorHAnsi" w:eastAsia="Arial" w:hAnsiTheme="minorHAnsi" w:cstheme="minorHAnsi"/>
            <w:i/>
            <w:iCs/>
            <w:lang w:val="en-GB" w:eastAsia="cs-CZ"/>
          </w:rPr>
          <w:t xml:space="preserve"> </w:t>
        </w:r>
        <w:r w:rsidRPr="0042703B">
          <w:rPr>
            <w:rStyle w:val="Hypertextovodkaz"/>
            <w:rFonts w:asciiTheme="minorHAnsi" w:eastAsia="Arial" w:hAnsiTheme="minorHAnsi" w:cstheme="minorHAnsi"/>
            <w:b/>
            <w:bCs/>
            <w:i/>
            <w:iCs/>
            <w:lang w:val="en-GB" w:eastAsia="cs-CZ"/>
          </w:rPr>
          <w:t>Identity and Transit Document No. 4</w:t>
        </w:r>
      </w:hyperlink>
      <w:r w:rsidRPr="002740FC">
        <w:rPr>
          <w:rFonts w:asciiTheme="minorHAnsi" w:eastAsia="Arial" w:hAnsiTheme="minorHAnsi" w:cstheme="minorHAnsi"/>
          <w:lang w:val="en-GB" w:eastAsia="cs-CZ"/>
        </w:rPr>
        <w:t xml:space="preserve"> by Cuban director </w:t>
      </w:r>
      <w:r w:rsidRPr="0042703B">
        <w:rPr>
          <w:rFonts w:asciiTheme="minorHAnsi" w:eastAsia="Arial" w:hAnsiTheme="minorHAnsi" w:cstheme="minorHAnsi"/>
          <w:b/>
          <w:bCs/>
          <w:lang w:val="en-GB" w:eastAsia="cs-CZ"/>
        </w:rPr>
        <w:t>Rocío Salima</w:t>
      </w:r>
      <w:r w:rsidRPr="002740FC">
        <w:rPr>
          <w:rFonts w:asciiTheme="minorHAnsi" w:eastAsia="Arial" w:hAnsiTheme="minorHAnsi" w:cstheme="minorHAnsi"/>
          <w:lang w:val="en-GB" w:eastAsia="cs-CZ"/>
        </w:rPr>
        <w:t xml:space="preserve">. </w:t>
      </w:r>
      <w:r w:rsidRPr="0042703B">
        <w:rPr>
          <w:rFonts w:asciiTheme="minorHAnsi" w:eastAsia="Arial" w:hAnsiTheme="minorHAnsi" w:cstheme="minorHAnsi"/>
          <w:i/>
          <w:iCs/>
          <w:lang w:val="en-GB" w:eastAsia="cs-CZ"/>
        </w:rPr>
        <w:t>“</w:t>
      </w:r>
      <w:r w:rsidR="0042703B" w:rsidRPr="0042703B">
        <w:rPr>
          <w:rFonts w:asciiTheme="minorHAnsi" w:eastAsia="Arial" w:hAnsiTheme="minorHAnsi" w:cstheme="minorHAnsi"/>
          <w:i/>
          <w:iCs/>
          <w:lang w:val="en-GB" w:eastAsia="cs-CZ"/>
        </w:rPr>
        <w:t>For its dexterous play between silences and testimony, lensing from anonymous faces in a crowd to a personal story of a mother and daughter in the journey of migration, the jury would like to recognize in a special mention the film Identity and Transit Document No.4 directed by Rocío Salima,</w:t>
      </w:r>
      <w:r w:rsidR="0042703B">
        <w:rPr>
          <w:rFonts w:asciiTheme="minorHAnsi" w:eastAsia="Arial" w:hAnsiTheme="minorHAnsi" w:cstheme="minorHAnsi"/>
          <w:lang w:val="en-GB" w:eastAsia="cs-CZ"/>
        </w:rPr>
        <w:t xml:space="preserve"> </w:t>
      </w:r>
      <w:r w:rsidRPr="002740FC">
        <w:rPr>
          <w:rFonts w:asciiTheme="minorHAnsi" w:eastAsia="Arial" w:hAnsiTheme="minorHAnsi" w:cstheme="minorHAnsi"/>
          <w:lang w:val="en-GB" w:eastAsia="cs-CZ"/>
        </w:rPr>
        <w:t>” the jury stated.</w:t>
      </w:r>
    </w:p>
    <w:p w14:paraId="19759B8B" w14:textId="77777777" w:rsidR="0042703B" w:rsidRDefault="0042703B" w:rsidP="0042703B">
      <w:pPr>
        <w:rPr>
          <w:rFonts w:asciiTheme="minorHAnsi" w:eastAsia="Arial" w:hAnsiTheme="minorHAnsi" w:cstheme="minorHAnsi"/>
          <w:lang w:val="en-GB" w:eastAsia="cs-CZ"/>
        </w:rPr>
      </w:pPr>
    </w:p>
    <w:p w14:paraId="5ED97FEC" w14:textId="3EB74F9A" w:rsidR="002740FC" w:rsidRPr="0042703B" w:rsidRDefault="002740FC" w:rsidP="0042703B">
      <w:pPr>
        <w:rPr>
          <w:rFonts w:asciiTheme="minorHAnsi" w:eastAsia="Arial" w:hAnsiTheme="minorHAnsi" w:cstheme="minorHAnsi"/>
          <w:b/>
          <w:bCs/>
          <w:sz w:val="28"/>
          <w:szCs w:val="28"/>
          <w:u w:val="single"/>
          <w:lang w:val="en-GB" w:eastAsia="cs-CZ"/>
        </w:rPr>
      </w:pPr>
      <w:r w:rsidRPr="0042703B">
        <w:rPr>
          <w:rFonts w:asciiTheme="minorHAnsi" w:eastAsia="Arial" w:hAnsiTheme="minorHAnsi" w:cstheme="minorHAnsi"/>
          <w:b/>
          <w:bCs/>
          <w:sz w:val="28"/>
          <w:szCs w:val="28"/>
          <w:u w:val="single"/>
          <w:lang w:val="en-GB" w:eastAsia="cs-CZ"/>
        </w:rPr>
        <w:t>Fascinations: Exprmntl.cz</w:t>
      </w:r>
    </w:p>
    <w:p w14:paraId="44F3D39B" w14:textId="52D94AFD" w:rsidR="002740FC" w:rsidRDefault="002740FC" w:rsidP="0042703B">
      <w:pPr>
        <w:rPr>
          <w:rFonts w:asciiTheme="minorHAnsi" w:eastAsia="Arial" w:hAnsiTheme="minorHAnsi" w:cstheme="minorHAnsi"/>
          <w:lang w:val="en-GB" w:eastAsia="cs-CZ"/>
        </w:rPr>
      </w:pPr>
      <w:r w:rsidRPr="002740FC">
        <w:rPr>
          <w:rFonts w:asciiTheme="minorHAnsi" w:eastAsia="Arial" w:hAnsiTheme="minorHAnsi" w:cstheme="minorHAnsi"/>
          <w:lang w:val="en-GB" w:eastAsia="cs-CZ"/>
        </w:rPr>
        <w:t xml:space="preserve">The Fascinations: Exprmntl.cz section, highlighting the best of Czech experimental film, screened 14 titles. The award for Best Czech Experimental Film went to </w:t>
      </w:r>
      <w:hyperlink r:id="rId41" w:history="1">
        <w:r w:rsidRPr="0042703B">
          <w:rPr>
            <w:rStyle w:val="Hypertextovodkaz"/>
            <w:rFonts w:asciiTheme="minorHAnsi" w:eastAsia="Arial" w:hAnsiTheme="minorHAnsi" w:cstheme="minorHAnsi"/>
            <w:b/>
            <w:bCs/>
            <w:i/>
            <w:iCs/>
            <w:lang w:val="en-GB" w:eastAsia="cs-CZ"/>
          </w:rPr>
          <w:t>On the Peaks of All the Beech Mountains</w:t>
        </w:r>
      </w:hyperlink>
      <w:r w:rsidRPr="002740FC">
        <w:rPr>
          <w:rFonts w:asciiTheme="minorHAnsi" w:eastAsia="Arial" w:hAnsiTheme="minorHAnsi" w:cstheme="minorHAnsi"/>
          <w:lang w:val="en-GB" w:eastAsia="cs-CZ"/>
        </w:rPr>
        <w:t xml:space="preserve"> by </w:t>
      </w:r>
      <w:r w:rsidRPr="0042703B">
        <w:rPr>
          <w:rFonts w:asciiTheme="minorHAnsi" w:eastAsia="Arial" w:hAnsiTheme="minorHAnsi" w:cstheme="minorHAnsi"/>
          <w:b/>
          <w:bCs/>
          <w:lang w:val="en-GB" w:eastAsia="cs-CZ"/>
        </w:rPr>
        <w:t>Klára Trsková</w:t>
      </w:r>
      <w:r w:rsidRPr="002740FC">
        <w:rPr>
          <w:rFonts w:asciiTheme="minorHAnsi" w:eastAsia="Arial" w:hAnsiTheme="minorHAnsi" w:cstheme="minorHAnsi"/>
          <w:lang w:val="en-GB" w:eastAsia="cs-CZ"/>
        </w:rPr>
        <w:t xml:space="preserve"> and </w:t>
      </w:r>
      <w:r w:rsidRPr="0042703B">
        <w:rPr>
          <w:rFonts w:asciiTheme="minorHAnsi" w:eastAsia="Arial" w:hAnsiTheme="minorHAnsi" w:cstheme="minorHAnsi"/>
          <w:b/>
          <w:bCs/>
          <w:lang w:val="en-GB" w:eastAsia="cs-CZ"/>
        </w:rPr>
        <w:t>Anežka Horová</w:t>
      </w:r>
      <w:r w:rsidRPr="002740FC">
        <w:rPr>
          <w:rFonts w:asciiTheme="minorHAnsi" w:eastAsia="Arial" w:hAnsiTheme="minorHAnsi" w:cstheme="minorHAnsi"/>
          <w:lang w:val="en-GB" w:eastAsia="cs-CZ"/>
        </w:rPr>
        <w:t>. The jury praised the film “</w:t>
      </w:r>
      <w:r w:rsidR="0042703B" w:rsidRPr="0042703B">
        <w:rPr>
          <w:rFonts w:asciiTheme="minorHAnsi" w:eastAsia="Arial" w:hAnsiTheme="minorHAnsi" w:cstheme="minorHAnsi"/>
          <w:i/>
          <w:iCs/>
          <w:lang w:val="en-GB" w:eastAsia="cs-CZ"/>
        </w:rPr>
        <w:t>For the political courage of recalling one among many dark chapters in our contemporary history, for the relevance of denouncing ethnic cleansing during complex and painful historical moments today, for the sophisticated and stirring filmmaking.</w:t>
      </w:r>
      <w:r w:rsidR="0042703B">
        <w:rPr>
          <w:rFonts w:asciiTheme="minorHAnsi" w:eastAsia="Arial" w:hAnsiTheme="minorHAnsi" w:cstheme="minorHAnsi"/>
          <w:lang w:val="en-GB" w:eastAsia="cs-CZ"/>
        </w:rPr>
        <w:t>”</w:t>
      </w:r>
      <w:r w:rsidR="0042703B" w:rsidRPr="0042703B">
        <w:rPr>
          <w:rFonts w:asciiTheme="minorHAnsi" w:eastAsia="Arial" w:hAnsiTheme="minorHAnsi" w:cstheme="minorHAnsi"/>
          <w:lang w:val="en-GB" w:eastAsia="cs-CZ"/>
        </w:rPr>
        <w:t xml:space="preserve"> </w:t>
      </w:r>
    </w:p>
    <w:p w14:paraId="6E8838E6" w14:textId="77777777" w:rsidR="00137409" w:rsidRDefault="00137409" w:rsidP="0042703B">
      <w:pPr>
        <w:spacing w:before="240" w:after="240"/>
        <w:jc w:val="both"/>
        <w:rPr>
          <w:rFonts w:asciiTheme="minorHAnsi" w:eastAsia="Arial" w:hAnsiTheme="minorHAnsi" w:cstheme="minorHAnsi"/>
          <w:b/>
          <w:bCs/>
          <w:sz w:val="28"/>
          <w:szCs w:val="28"/>
          <w:u w:val="single"/>
          <w:lang w:val="en-GB" w:eastAsia="cs-CZ"/>
        </w:rPr>
      </w:pPr>
    </w:p>
    <w:p w14:paraId="148FE77E" w14:textId="3DDD5164" w:rsidR="0042703B" w:rsidRPr="0042703B" w:rsidRDefault="0042703B" w:rsidP="0042703B">
      <w:pPr>
        <w:spacing w:before="240" w:after="240"/>
        <w:jc w:val="both"/>
        <w:rPr>
          <w:rFonts w:asciiTheme="minorHAnsi" w:eastAsia="Arial" w:hAnsiTheme="minorHAnsi" w:cstheme="minorHAnsi"/>
          <w:b/>
          <w:bCs/>
          <w:sz w:val="28"/>
          <w:szCs w:val="28"/>
          <w:u w:val="single"/>
          <w:lang w:val="en-GB" w:eastAsia="cs-CZ"/>
        </w:rPr>
      </w:pPr>
      <w:r w:rsidRPr="0042703B">
        <w:rPr>
          <w:rFonts w:asciiTheme="minorHAnsi" w:eastAsia="Arial" w:hAnsiTheme="minorHAnsi" w:cstheme="minorHAnsi"/>
          <w:b/>
          <w:bCs/>
          <w:sz w:val="28"/>
          <w:szCs w:val="28"/>
          <w:u w:val="single"/>
          <w:lang w:val="en-GB" w:eastAsia="cs-CZ"/>
        </w:rPr>
        <w:lastRenderedPageBreak/>
        <w:t>Audience Award</w:t>
      </w:r>
    </w:p>
    <w:p w14:paraId="6FB09201" w14:textId="3623DE03" w:rsidR="0042703B" w:rsidRPr="0042703B" w:rsidRDefault="0042703B" w:rsidP="0042703B">
      <w:pPr>
        <w:spacing w:before="240" w:after="240"/>
        <w:jc w:val="both"/>
        <w:rPr>
          <w:rFonts w:asciiTheme="minorHAnsi" w:eastAsia="Arial" w:hAnsiTheme="minorHAnsi" w:cstheme="minorHAnsi"/>
          <w:lang w:val="en-GB" w:eastAsia="cs-CZ"/>
        </w:rPr>
      </w:pPr>
      <w:r w:rsidRPr="0042703B">
        <w:rPr>
          <w:rFonts w:asciiTheme="minorHAnsi" w:eastAsia="Arial" w:hAnsiTheme="minorHAnsi" w:cstheme="minorHAnsi"/>
          <w:lang w:val="en-GB" w:eastAsia="cs-CZ"/>
        </w:rPr>
        <w:t xml:space="preserve">The Audience Award went to director </w:t>
      </w:r>
      <w:r w:rsidRPr="0042703B">
        <w:rPr>
          <w:rFonts w:asciiTheme="minorHAnsi" w:eastAsia="Arial" w:hAnsiTheme="minorHAnsi" w:cstheme="minorHAnsi"/>
          <w:b/>
          <w:bCs/>
          <w:lang w:val="en-GB" w:eastAsia="cs-CZ"/>
        </w:rPr>
        <w:t>Aleš Pojar</w:t>
      </w:r>
      <w:r w:rsidRPr="0042703B">
        <w:rPr>
          <w:rFonts w:asciiTheme="minorHAnsi" w:eastAsia="Arial" w:hAnsiTheme="minorHAnsi" w:cstheme="minorHAnsi"/>
          <w:lang w:val="en-GB" w:eastAsia="cs-CZ"/>
        </w:rPr>
        <w:t xml:space="preserve"> for </w:t>
      </w:r>
      <w:hyperlink r:id="rId42" w:history="1">
        <w:r w:rsidRPr="0042703B">
          <w:rPr>
            <w:rStyle w:val="Hypertextovodkaz"/>
            <w:rFonts w:asciiTheme="minorHAnsi" w:eastAsia="Arial" w:hAnsiTheme="minorHAnsi" w:cstheme="minorHAnsi"/>
            <w:b/>
            <w:bCs/>
            <w:i/>
            <w:iCs/>
            <w:lang w:val="en-GB" w:eastAsia="cs-CZ"/>
          </w:rPr>
          <w:t>Mushroom Seconds</w:t>
        </w:r>
      </w:hyperlink>
      <w:r w:rsidRPr="0042703B">
        <w:rPr>
          <w:rFonts w:asciiTheme="minorHAnsi" w:eastAsia="Arial" w:hAnsiTheme="minorHAnsi" w:cstheme="minorHAnsi"/>
          <w:lang w:val="en-GB" w:eastAsia="cs-CZ"/>
        </w:rPr>
        <w:t xml:space="preserve">, a portrait of poet and mushroom enthusiast Petr Hruška selected by </w:t>
      </w:r>
      <w:proofErr w:type="spellStart"/>
      <w:r w:rsidRPr="0042703B">
        <w:rPr>
          <w:rFonts w:asciiTheme="minorHAnsi" w:eastAsia="Arial" w:hAnsiTheme="minorHAnsi" w:cstheme="minorHAnsi"/>
          <w:lang w:val="en-GB" w:eastAsia="cs-CZ"/>
        </w:rPr>
        <w:t>Ji.hlava</w:t>
      </w:r>
      <w:proofErr w:type="spellEnd"/>
      <w:r w:rsidRPr="0042703B">
        <w:rPr>
          <w:rFonts w:asciiTheme="minorHAnsi" w:eastAsia="Arial" w:hAnsiTheme="minorHAnsi" w:cstheme="minorHAnsi"/>
          <w:lang w:val="en-GB" w:eastAsia="cs-CZ"/>
        </w:rPr>
        <w:t xml:space="preserve"> audiences through a vote.</w:t>
      </w:r>
    </w:p>
    <w:p w14:paraId="63DE2A45" w14:textId="77777777" w:rsidR="0042703B" w:rsidRPr="0042703B" w:rsidRDefault="0042703B" w:rsidP="0042703B">
      <w:pPr>
        <w:spacing w:before="240" w:after="240"/>
        <w:jc w:val="both"/>
        <w:rPr>
          <w:rFonts w:asciiTheme="minorHAnsi" w:eastAsia="Arial" w:hAnsiTheme="minorHAnsi" w:cstheme="minorHAnsi"/>
          <w:b/>
          <w:bCs/>
          <w:sz w:val="28"/>
          <w:szCs w:val="28"/>
          <w:u w:val="single"/>
          <w:lang w:val="en-GB" w:eastAsia="cs-CZ"/>
        </w:rPr>
      </w:pPr>
      <w:r w:rsidRPr="0042703B">
        <w:rPr>
          <w:rFonts w:asciiTheme="minorHAnsi" w:eastAsia="Arial" w:hAnsiTheme="minorHAnsi" w:cstheme="minorHAnsi"/>
          <w:b/>
          <w:bCs/>
          <w:sz w:val="28"/>
          <w:szCs w:val="28"/>
          <w:u w:val="single"/>
          <w:lang w:val="en-GB" w:eastAsia="cs-CZ"/>
        </w:rPr>
        <w:t>Short Joy</w:t>
      </w:r>
    </w:p>
    <w:p w14:paraId="66464800" w14:textId="738AEAD5" w:rsidR="002740FC" w:rsidRDefault="0042703B" w:rsidP="0042703B">
      <w:pPr>
        <w:spacing w:before="240" w:after="240"/>
        <w:jc w:val="both"/>
        <w:rPr>
          <w:rFonts w:asciiTheme="minorHAnsi" w:eastAsia="Arial" w:hAnsiTheme="minorHAnsi" w:cstheme="minorHAnsi"/>
          <w:b/>
          <w:bCs/>
          <w:sz w:val="28"/>
          <w:szCs w:val="28"/>
          <w:u w:val="single"/>
          <w:lang w:val="en-GB" w:eastAsia="cs-CZ"/>
        </w:rPr>
      </w:pPr>
      <w:r w:rsidRPr="0042703B">
        <w:rPr>
          <w:rFonts w:asciiTheme="minorHAnsi" w:eastAsia="Arial" w:hAnsiTheme="minorHAnsi" w:cstheme="minorHAnsi"/>
          <w:lang w:val="en-GB" w:eastAsia="cs-CZ"/>
        </w:rPr>
        <w:t xml:space="preserve">The winning short film is </w:t>
      </w:r>
      <w:hyperlink r:id="rId43" w:history="1">
        <w:r w:rsidRPr="00137409">
          <w:rPr>
            <w:rStyle w:val="Hypertextovodkaz"/>
            <w:rFonts w:asciiTheme="minorHAnsi" w:eastAsia="Arial" w:hAnsiTheme="minorHAnsi" w:cstheme="minorHAnsi"/>
            <w:b/>
            <w:bCs/>
            <w:i/>
            <w:iCs/>
            <w:lang w:val="en-GB" w:eastAsia="cs-CZ"/>
          </w:rPr>
          <w:t>never been there, never.</w:t>
        </w:r>
      </w:hyperlink>
      <w:r w:rsidRPr="0042703B">
        <w:rPr>
          <w:rFonts w:asciiTheme="minorHAnsi" w:eastAsia="Arial" w:hAnsiTheme="minorHAnsi" w:cstheme="minorHAnsi"/>
          <w:lang w:val="en-GB" w:eastAsia="cs-CZ"/>
        </w:rPr>
        <w:t xml:space="preserve"> by </w:t>
      </w:r>
      <w:r w:rsidRPr="0042703B">
        <w:rPr>
          <w:rFonts w:asciiTheme="minorHAnsi" w:eastAsia="Arial" w:hAnsiTheme="minorHAnsi" w:cstheme="minorHAnsi"/>
          <w:b/>
          <w:bCs/>
          <w:lang w:val="en-GB" w:eastAsia="cs-CZ"/>
        </w:rPr>
        <w:t>Joseph Vitali</w:t>
      </w:r>
      <w:r w:rsidRPr="0042703B">
        <w:rPr>
          <w:rFonts w:asciiTheme="minorHAnsi" w:eastAsia="Arial" w:hAnsiTheme="minorHAnsi" w:cstheme="minorHAnsi"/>
          <w:lang w:val="en-GB" w:eastAsia="cs-CZ"/>
        </w:rPr>
        <w:t xml:space="preserve">. This observational portrait offers an intimate look at the realities faced by Filipino workers, especially in retail and services, and raises questions about working conditions and the right to rest. The film was selected by audiences voting online on </w:t>
      </w:r>
      <w:proofErr w:type="spellStart"/>
      <w:r w:rsidRPr="0042703B">
        <w:rPr>
          <w:rFonts w:asciiTheme="minorHAnsi" w:eastAsia="Arial" w:hAnsiTheme="minorHAnsi" w:cstheme="minorHAnsi"/>
          <w:lang w:val="en-GB" w:eastAsia="cs-CZ"/>
        </w:rPr>
        <w:t>DAFilms</w:t>
      </w:r>
      <w:proofErr w:type="spellEnd"/>
      <w:r>
        <w:rPr>
          <w:rFonts w:asciiTheme="minorHAnsi" w:eastAsia="Arial" w:hAnsiTheme="minorHAnsi" w:cstheme="minorHAnsi"/>
          <w:lang w:val="en-GB" w:eastAsia="cs-CZ"/>
        </w:rPr>
        <w:t>.</w:t>
      </w:r>
      <w:r>
        <w:rPr>
          <w:rFonts w:asciiTheme="minorHAnsi" w:eastAsia="Arial" w:hAnsiTheme="minorHAnsi" w:cstheme="minorHAnsi"/>
          <w:lang w:val="en-GB" w:eastAsia="cs-CZ"/>
        </w:rPr>
        <w:br/>
      </w:r>
      <w:r w:rsidRPr="0042703B">
        <w:rPr>
          <w:rFonts w:asciiTheme="minorHAnsi" w:eastAsia="Arial" w:hAnsiTheme="minorHAnsi" w:cstheme="minorHAnsi"/>
          <w:b/>
          <w:bCs/>
          <w:sz w:val="28"/>
          <w:szCs w:val="28"/>
          <w:u w:val="single"/>
          <w:lang w:val="en-GB" w:eastAsia="cs-CZ"/>
        </w:rPr>
        <w:br/>
      </w:r>
      <w:proofErr w:type="spellStart"/>
      <w:r w:rsidRPr="0042703B">
        <w:rPr>
          <w:rFonts w:asciiTheme="minorHAnsi" w:eastAsia="Arial" w:hAnsiTheme="minorHAnsi" w:cstheme="minorHAnsi"/>
          <w:b/>
          <w:bCs/>
          <w:sz w:val="28"/>
          <w:szCs w:val="28"/>
          <w:u w:val="single"/>
          <w:lang w:val="en-GB" w:eastAsia="cs-CZ"/>
        </w:rPr>
        <w:t>Ji.hlava</w:t>
      </w:r>
      <w:proofErr w:type="spellEnd"/>
      <w:r w:rsidRPr="0042703B">
        <w:rPr>
          <w:rFonts w:asciiTheme="minorHAnsi" w:eastAsia="Arial" w:hAnsiTheme="minorHAnsi" w:cstheme="minorHAnsi"/>
          <w:b/>
          <w:bCs/>
          <w:sz w:val="28"/>
          <w:szCs w:val="28"/>
          <w:u w:val="single"/>
          <w:lang w:val="en-GB" w:eastAsia="cs-CZ"/>
        </w:rPr>
        <w:t xml:space="preserve"> Industry Awards 2026</w:t>
      </w:r>
    </w:p>
    <w:p w14:paraId="024243A7" w14:textId="59D021C0" w:rsidR="00CE68F4" w:rsidRDefault="00CE68F4" w:rsidP="0042703B">
      <w:pPr>
        <w:spacing w:before="240" w:after="240"/>
        <w:jc w:val="both"/>
        <w:rPr>
          <w:rFonts w:asciiTheme="minorHAnsi" w:eastAsia="Arial" w:hAnsiTheme="minorHAnsi" w:cstheme="minorHAnsi"/>
          <w:lang w:val="en-GB" w:eastAsia="cs-CZ"/>
        </w:rPr>
      </w:pPr>
      <w:r w:rsidRPr="00CE68F4">
        <w:rPr>
          <w:rFonts w:asciiTheme="minorHAnsi" w:eastAsia="Arial" w:hAnsiTheme="minorHAnsi" w:cstheme="minorHAnsi"/>
          <w:lang w:val="en-GB" w:eastAsia="cs-CZ"/>
        </w:rPr>
        <w:t xml:space="preserve">See the list of all Industry Awards </w:t>
      </w:r>
      <w:hyperlink r:id="rId44" w:anchor="26" w:history="1">
        <w:r w:rsidRPr="00CE68F4">
          <w:rPr>
            <w:rStyle w:val="Hypertextovodkaz"/>
            <w:rFonts w:asciiTheme="minorHAnsi" w:eastAsia="Arial" w:hAnsiTheme="minorHAnsi" w:cstheme="minorHAnsi"/>
            <w:lang w:val="en-GB" w:eastAsia="cs-CZ"/>
          </w:rPr>
          <w:t>here</w:t>
        </w:r>
      </w:hyperlink>
      <w:r w:rsidRPr="00CE68F4">
        <w:rPr>
          <w:rFonts w:asciiTheme="minorHAnsi" w:eastAsia="Arial" w:hAnsiTheme="minorHAnsi" w:cstheme="minorHAnsi"/>
          <w:lang w:val="en-GB" w:eastAsia="cs-CZ"/>
        </w:rPr>
        <w:t>.</w:t>
      </w:r>
    </w:p>
    <w:p w14:paraId="74524B20" w14:textId="77777777" w:rsidR="00CE68F4" w:rsidRDefault="00CE68F4" w:rsidP="0042703B">
      <w:pPr>
        <w:spacing w:before="240" w:after="240"/>
        <w:jc w:val="both"/>
        <w:rPr>
          <w:rFonts w:asciiTheme="minorHAnsi" w:eastAsia="Arial" w:hAnsiTheme="minorHAnsi" w:cstheme="minorHAnsi"/>
          <w:lang w:val="en-GB" w:eastAsia="cs-CZ"/>
        </w:rPr>
      </w:pPr>
    </w:p>
    <w:p w14:paraId="1ACBA94A" w14:textId="77777777" w:rsidR="00137409" w:rsidRDefault="00137409" w:rsidP="0042703B">
      <w:pPr>
        <w:spacing w:before="240" w:after="240"/>
        <w:jc w:val="both"/>
        <w:rPr>
          <w:rFonts w:asciiTheme="minorHAnsi" w:eastAsia="Arial" w:hAnsiTheme="minorHAnsi" w:cstheme="minorHAnsi"/>
          <w:lang w:val="en-GB" w:eastAsia="cs-CZ"/>
        </w:rPr>
      </w:pPr>
    </w:p>
    <w:p w14:paraId="68287955" w14:textId="1C95776D" w:rsidR="00F50BA1" w:rsidRPr="0042703B" w:rsidRDefault="00F50BA1" w:rsidP="0042703B">
      <w:pPr>
        <w:shd w:val="clear" w:color="auto" w:fill="FFFFFF"/>
        <w:spacing w:before="240" w:after="240"/>
        <w:jc w:val="both"/>
        <w:rPr>
          <w:rFonts w:asciiTheme="minorHAnsi" w:eastAsia="Arial" w:hAnsiTheme="minorHAnsi" w:cstheme="minorHAnsi"/>
          <w:b/>
          <w:color w:val="222222"/>
          <w:lang w:val="en-GB" w:eastAsia="cs-CZ"/>
        </w:rPr>
      </w:pPr>
      <w:r w:rsidRPr="00336502">
        <w:rPr>
          <w:rFonts w:asciiTheme="minorHAnsi" w:eastAsia="Arial" w:hAnsiTheme="minorHAnsi" w:cstheme="minorHAnsi"/>
          <w:b/>
          <w:color w:val="222222"/>
          <w:lang w:val="en-GB" w:eastAsia="cs-CZ"/>
        </w:rPr>
        <w:t>For more information visit</w:t>
      </w:r>
      <w:hyperlink r:id="rId45">
        <w:r w:rsidRPr="00336502">
          <w:rPr>
            <w:rFonts w:asciiTheme="minorHAnsi" w:eastAsia="Arial" w:hAnsiTheme="minorHAnsi" w:cstheme="minorHAnsi"/>
            <w:b/>
            <w:color w:val="222222"/>
            <w:lang w:val="en-GB" w:eastAsia="cs-CZ"/>
          </w:rPr>
          <w:t xml:space="preserve"> </w:t>
        </w:r>
      </w:hyperlink>
      <w:hyperlink r:id="rId46">
        <w:r w:rsidRPr="00336502">
          <w:rPr>
            <w:rFonts w:asciiTheme="minorHAnsi" w:eastAsia="Arial" w:hAnsiTheme="minorHAnsi" w:cstheme="minorHAnsi"/>
            <w:b/>
            <w:color w:val="1155CC"/>
            <w:u w:val="single"/>
            <w:lang w:val="en-GB" w:eastAsia="cs-CZ"/>
          </w:rPr>
          <w:t>ji-hlava.c</w:t>
        </w:r>
        <w:r w:rsidR="00CE68F4">
          <w:rPr>
            <w:rFonts w:asciiTheme="minorHAnsi" w:eastAsia="Arial" w:hAnsiTheme="minorHAnsi" w:cstheme="minorHAnsi"/>
            <w:b/>
            <w:color w:val="1155CC"/>
            <w:u w:val="single"/>
            <w:lang w:val="en-GB" w:eastAsia="cs-CZ"/>
          </w:rPr>
          <w:t>om</w:t>
        </w:r>
      </w:hyperlink>
      <w:r w:rsidRPr="00336502">
        <w:rPr>
          <w:rFonts w:asciiTheme="minorHAnsi" w:eastAsia="Arial" w:hAnsiTheme="minorHAnsi" w:cstheme="minorHAnsi"/>
          <w:b/>
          <w:color w:val="222222"/>
          <w:lang w:val="en-GB" w:eastAsia="cs-CZ"/>
        </w:rPr>
        <w:t xml:space="preserve"> or the festival’s </w:t>
      </w:r>
      <w:hyperlink r:id="rId47" w:history="1">
        <w:r w:rsidRPr="00CE68F4">
          <w:rPr>
            <w:rStyle w:val="Hypertextovodkaz"/>
            <w:rFonts w:asciiTheme="minorHAnsi" w:eastAsia="Arial" w:hAnsiTheme="minorHAnsi" w:cstheme="minorHAnsi"/>
            <w:b/>
            <w:lang w:val="en-GB" w:eastAsia="cs-CZ"/>
          </w:rPr>
          <w:t>Facebook</w:t>
        </w:r>
      </w:hyperlink>
      <w:r w:rsidRPr="00336502">
        <w:rPr>
          <w:rFonts w:asciiTheme="minorHAnsi" w:eastAsia="Arial" w:hAnsiTheme="minorHAnsi" w:cstheme="minorHAnsi"/>
          <w:b/>
          <w:color w:val="222222"/>
          <w:lang w:val="en-GB" w:eastAsia="cs-CZ"/>
        </w:rPr>
        <w:t>,</w:t>
      </w:r>
      <w:hyperlink r:id="rId48">
        <w:r w:rsidRPr="00336502">
          <w:rPr>
            <w:rFonts w:asciiTheme="minorHAnsi" w:eastAsia="Arial" w:hAnsiTheme="minorHAnsi" w:cstheme="minorHAnsi"/>
            <w:b/>
            <w:color w:val="222222"/>
            <w:lang w:val="en-GB" w:eastAsia="cs-CZ"/>
          </w:rPr>
          <w:t xml:space="preserve"> </w:t>
        </w:r>
      </w:hyperlink>
      <w:hyperlink r:id="rId49">
        <w:r w:rsidRPr="00336502">
          <w:rPr>
            <w:rFonts w:asciiTheme="minorHAnsi" w:eastAsia="Arial" w:hAnsiTheme="minorHAnsi" w:cstheme="minorHAnsi"/>
            <w:b/>
            <w:color w:val="1155CC"/>
            <w:u w:val="single"/>
            <w:lang w:val="en-GB" w:eastAsia="cs-CZ"/>
          </w:rPr>
          <w:t>Instagram</w:t>
        </w:r>
      </w:hyperlink>
      <w:r w:rsidRPr="00336502">
        <w:rPr>
          <w:rFonts w:asciiTheme="minorHAnsi" w:eastAsia="Arial" w:hAnsiTheme="minorHAnsi" w:cstheme="minorHAnsi"/>
          <w:b/>
          <w:color w:val="222222"/>
          <w:lang w:val="en-GB" w:eastAsia="cs-CZ"/>
        </w:rPr>
        <w:t>,</w:t>
      </w:r>
      <w:hyperlink r:id="rId50">
        <w:r w:rsidRPr="00336502">
          <w:rPr>
            <w:rFonts w:asciiTheme="minorHAnsi" w:eastAsia="Arial" w:hAnsiTheme="minorHAnsi" w:cstheme="minorHAnsi"/>
            <w:b/>
            <w:color w:val="222222"/>
            <w:lang w:val="en-GB" w:eastAsia="cs-CZ"/>
          </w:rPr>
          <w:t xml:space="preserve"> </w:t>
        </w:r>
      </w:hyperlink>
      <w:r w:rsidRPr="00336502">
        <w:rPr>
          <w:rFonts w:asciiTheme="minorHAnsi" w:eastAsia="Arial" w:hAnsiTheme="minorHAnsi" w:cstheme="minorHAnsi"/>
          <w:lang w:val="en-GB" w:eastAsia="cs-CZ"/>
        </w:rPr>
        <w:t xml:space="preserve">and </w:t>
      </w:r>
      <w:hyperlink r:id="rId51">
        <w:r w:rsidRPr="00336502">
          <w:rPr>
            <w:rFonts w:asciiTheme="minorHAnsi" w:eastAsia="Arial" w:hAnsiTheme="minorHAnsi" w:cstheme="minorHAnsi"/>
            <w:b/>
            <w:color w:val="1155CC"/>
            <w:u w:val="single"/>
            <w:lang w:val="en-GB" w:eastAsia="cs-CZ"/>
          </w:rPr>
          <w:t>TikTok</w:t>
        </w:r>
      </w:hyperlink>
      <w:r w:rsidRPr="00336502">
        <w:rPr>
          <w:rFonts w:asciiTheme="minorHAnsi" w:eastAsia="Arial" w:hAnsiTheme="minorHAnsi" w:cstheme="minorHAnsi"/>
          <w:lang w:val="en-GB" w:eastAsia="cs-CZ"/>
        </w:rPr>
        <w:t xml:space="preserve"> profiles</w:t>
      </w:r>
      <w:r w:rsidRPr="00336502">
        <w:rPr>
          <w:rFonts w:asciiTheme="minorHAnsi" w:eastAsia="Arial" w:hAnsiTheme="minorHAnsi" w:cstheme="minorHAnsi"/>
          <w:b/>
          <w:color w:val="222222"/>
          <w:lang w:val="en-GB" w:eastAsia="cs-CZ"/>
        </w:rPr>
        <w:t>.</w:t>
      </w:r>
      <w:bookmarkStart w:id="0" w:name="_heading=h.gjdgxs" w:colFirst="0" w:colLast="0"/>
      <w:bookmarkEnd w:id="0"/>
    </w:p>
    <w:p w14:paraId="73C38E0A" w14:textId="77777777" w:rsidR="00F50BA1" w:rsidRPr="00336502" w:rsidRDefault="00F50BA1" w:rsidP="00F50BA1">
      <w:pPr>
        <w:shd w:val="clear" w:color="auto" w:fill="FFFFFF"/>
        <w:jc w:val="both"/>
        <w:rPr>
          <w:rFonts w:asciiTheme="minorHAnsi" w:hAnsiTheme="minorHAnsi" w:cstheme="minorHAnsi"/>
          <w:b/>
          <w:lang w:val="en-US"/>
        </w:rPr>
      </w:pPr>
    </w:p>
    <w:p w14:paraId="7482B11C" w14:textId="7BCC1D98" w:rsidR="004452C8" w:rsidRPr="00336502" w:rsidRDefault="0042703B" w:rsidP="00E40C9C">
      <w:pPr>
        <w:spacing w:before="100" w:beforeAutospacing="1" w:after="100" w:afterAutospacing="1" w:line="240" w:lineRule="auto"/>
        <w:rPr>
          <w:rFonts w:asciiTheme="minorHAnsi" w:eastAsia="Times New Roman" w:hAnsiTheme="minorHAnsi" w:cstheme="minorHAnsi"/>
          <w:b/>
          <w:bCs/>
          <w:sz w:val="24"/>
          <w:szCs w:val="24"/>
          <w:lang w:val="en-GB" w:eastAsia="cs-CZ"/>
        </w:rPr>
        <w:sectPr w:rsidR="004452C8" w:rsidRPr="00336502" w:rsidSect="00045ACD">
          <w:headerReference w:type="default" r:id="rId52"/>
          <w:footerReference w:type="default" r:id="rId53"/>
          <w:pgSz w:w="11906" w:h="16838"/>
          <w:pgMar w:top="1418" w:right="1134" w:bottom="1418" w:left="1134" w:header="709" w:footer="0" w:gutter="0"/>
          <w:cols w:space="291"/>
          <w:docGrid w:linePitch="360"/>
        </w:sectPr>
      </w:pPr>
      <w:r w:rsidRPr="00336502">
        <w:rPr>
          <w:rFonts w:asciiTheme="minorHAnsi" w:eastAsia="Times New Roman" w:hAnsiTheme="minorHAnsi" w:cstheme="minorHAnsi"/>
          <w:b/>
          <w:bCs/>
          <w:sz w:val="24"/>
          <w:szCs w:val="24"/>
          <w:lang w:val="en-GB" w:eastAsia="cs-CZ"/>
        </w:rPr>
        <w:t xml:space="preserve"> </w:t>
      </w:r>
    </w:p>
    <w:p w14:paraId="36EBFCBF" w14:textId="78F8E93D" w:rsidR="00EA4F57" w:rsidRPr="00336502" w:rsidRDefault="00EA4F57" w:rsidP="00EA4F57">
      <w:pPr>
        <w:spacing w:before="8" w:after="0" w:line="240" w:lineRule="auto"/>
        <w:rPr>
          <w:rFonts w:asciiTheme="minorHAnsi" w:hAnsiTheme="minorHAnsi" w:cstheme="minorHAnsi"/>
          <w:b/>
          <w:sz w:val="12"/>
          <w:szCs w:val="12"/>
          <w:u w:val="single"/>
          <w:lang w:val="en-US"/>
        </w:rPr>
      </w:pPr>
      <w:r w:rsidRPr="00336502">
        <w:rPr>
          <w:rFonts w:asciiTheme="minorHAnsi" w:hAnsiTheme="minorHAnsi" w:cstheme="minorHAnsi"/>
          <w:b/>
          <w:sz w:val="12"/>
          <w:szCs w:val="12"/>
          <w:u w:val="single"/>
          <w:lang w:val="en-US"/>
        </w:rPr>
        <w:lastRenderedPageBreak/>
        <w:t>PARTNERS AND SPONSORS 2026</w:t>
      </w:r>
    </w:p>
    <w:p w14:paraId="164BE95B"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794403D9"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MAIN SUPPORTERS</w:t>
      </w:r>
    </w:p>
    <w:p w14:paraId="41549A1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Ministry of Culture Czech Republic</w:t>
      </w:r>
    </w:p>
    <w:p w14:paraId="65A81A6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Czech Audiovisual Fund</w:t>
      </w:r>
    </w:p>
    <w:p w14:paraId="7D08D3A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Statutory City of </w:t>
      </w:r>
      <w:proofErr w:type="spellStart"/>
      <w:r w:rsidRPr="00336502">
        <w:rPr>
          <w:rFonts w:asciiTheme="minorHAnsi" w:hAnsiTheme="minorHAnsi" w:cstheme="minorHAnsi"/>
          <w:sz w:val="12"/>
          <w:szCs w:val="12"/>
          <w:lang w:val="en-US"/>
        </w:rPr>
        <w:t>Jihlava</w:t>
      </w:r>
      <w:proofErr w:type="spellEnd"/>
    </w:p>
    <w:p w14:paraId="56AC9465"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Vysočina</w:t>
      </w:r>
      <w:proofErr w:type="spellEnd"/>
      <w:r w:rsidRPr="00336502">
        <w:rPr>
          <w:rFonts w:asciiTheme="minorHAnsi" w:hAnsiTheme="minorHAnsi" w:cstheme="minorHAnsi"/>
          <w:sz w:val="12"/>
          <w:szCs w:val="12"/>
          <w:lang w:val="en-US"/>
        </w:rPr>
        <w:t xml:space="preserve"> Region</w:t>
      </w:r>
    </w:p>
    <w:p w14:paraId="35C5C1BB"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Creative Europe MEDIA</w:t>
      </w:r>
    </w:p>
    <w:p w14:paraId="7EA5F101"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20F5BD4E" w14:textId="0AEE33A9" w:rsidR="00FC389D"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GENERAL PARTNER</w:t>
      </w:r>
      <w:r w:rsidRPr="00336502">
        <w:rPr>
          <w:rFonts w:asciiTheme="minorHAnsi" w:hAnsiTheme="minorHAnsi" w:cstheme="minorHAnsi"/>
          <w:sz w:val="12"/>
          <w:szCs w:val="12"/>
          <w:lang w:val="en-US"/>
        </w:rPr>
        <w:br/>
        <w:t>Pale Fire Capital</w:t>
      </w:r>
      <w:r w:rsidRPr="00336502">
        <w:rPr>
          <w:rFonts w:asciiTheme="minorHAnsi" w:hAnsiTheme="minorHAnsi" w:cstheme="minorHAnsi"/>
          <w:sz w:val="12"/>
          <w:szCs w:val="12"/>
          <w:lang w:val="en-US"/>
        </w:rPr>
        <w:br/>
      </w:r>
    </w:p>
    <w:p w14:paraId="3F1BBDE8"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GENERAL MEDIA PARTNER</w:t>
      </w:r>
    </w:p>
    <w:p w14:paraId="26514194"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Czech Television</w:t>
      </w:r>
    </w:p>
    <w:p w14:paraId="164D8B82"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37EDAB4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MAIN MEDIA PARTNER</w:t>
      </w:r>
    </w:p>
    <w:p w14:paraId="33D1A834"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Czech Radio</w:t>
      </w:r>
    </w:p>
    <w:p w14:paraId="0D2E96B4"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4F5839A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EXCLUSIVE MEDIA PARTNERS</w:t>
      </w:r>
    </w:p>
    <w:p w14:paraId="06A79ED9"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Respekt</w:t>
      </w:r>
      <w:proofErr w:type="spellEnd"/>
    </w:p>
    <w:p w14:paraId="678597A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0B1739E2"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SUPPORTED BY</w:t>
      </w:r>
    </w:p>
    <w:p w14:paraId="7DD132FA" w14:textId="77777777" w:rsidR="00A26B8E" w:rsidRPr="00336502" w:rsidRDefault="00EA4F57"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International Visegrad Fund</w:t>
      </w:r>
      <w:r w:rsidR="00FC389D" w:rsidRPr="00336502">
        <w:rPr>
          <w:rFonts w:asciiTheme="minorHAnsi" w:hAnsiTheme="minorHAnsi" w:cstheme="minorHAnsi"/>
          <w:sz w:val="12"/>
          <w:szCs w:val="12"/>
          <w:lang w:val="en-US"/>
        </w:rPr>
        <w:br/>
      </w:r>
      <w:r w:rsidR="00A26B8E" w:rsidRPr="00336502">
        <w:rPr>
          <w:rFonts w:asciiTheme="minorHAnsi" w:hAnsiTheme="minorHAnsi" w:cstheme="minorHAnsi"/>
          <w:sz w:val="12"/>
          <w:szCs w:val="12"/>
          <w:lang w:val="en-US"/>
        </w:rPr>
        <w:t>Office of the European Parliament in the Czech Republic</w:t>
      </w:r>
    </w:p>
    <w:p w14:paraId="7291765A" w14:textId="5D9D8E70"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Taipei Economic and Cultural Office</w:t>
      </w:r>
      <w:r w:rsidR="00FC389D" w:rsidRPr="00336502">
        <w:rPr>
          <w:rFonts w:asciiTheme="minorHAnsi" w:hAnsiTheme="minorHAnsi" w:cstheme="minorHAnsi"/>
          <w:sz w:val="12"/>
          <w:szCs w:val="12"/>
          <w:lang w:val="en-US"/>
        </w:rPr>
        <w:t xml:space="preserve"> in</w:t>
      </w:r>
      <w:r w:rsidRPr="00336502">
        <w:rPr>
          <w:rFonts w:asciiTheme="minorHAnsi" w:hAnsiTheme="minorHAnsi" w:cstheme="minorHAnsi"/>
          <w:sz w:val="12"/>
          <w:szCs w:val="12"/>
          <w:lang w:val="en-US"/>
        </w:rPr>
        <w:t xml:space="preserve"> Prague</w:t>
      </w:r>
    </w:p>
    <w:p w14:paraId="61DA5910" w14:textId="77777777" w:rsidR="00FC389D" w:rsidRPr="00336502" w:rsidRDefault="00EA4F57"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Embassy of the Netherlands</w:t>
      </w:r>
      <w:r w:rsidR="00FC389D" w:rsidRPr="00336502">
        <w:rPr>
          <w:rFonts w:asciiTheme="minorHAnsi" w:hAnsiTheme="minorHAnsi" w:cstheme="minorHAnsi"/>
          <w:sz w:val="12"/>
          <w:szCs w:val="12"/>
          <w:lang w:val="en-US"/>
        </w:rPr>
        <w:br/>
        <w:t>British Council</w:t>
      </w:r>
      <w:r w:rsidR="00FC389D" w:rsidRPr="00336502">
        <w:rPr>
          <w:rFonts w:asciiTheme="minorHAnsi" w:hAnsiTheme="minorHAnsi" w:cstheme="minorHAnsi"/>
          <w:sz w:val="12"/>
          <w:szCs w:val="12"/>
          <w:lang w:val="en-US"/>
        </w:rPr>
        <w:br/>
        <w:t>Embassy of Spain</w:t>
      </w:r>
    </w:p>
    <w:p w14:paraId="6D056F8B" w14:textId="77777777" w:rsidR="00FC389D" w:rsidRPr="00336502" w:rsidRDefault="00FC389D"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Italian Cultural Institute </w:t>
      </w:r>
    </w:p>
    <w:p w14:paraId="2F88F66D" w14:textId="77777777" w:rsidR="00FC389D" w:rsidRPr="00336502" w:rsidRDefault="00FC389D" w:rsidP="00FC389D">
      <w:pPr>
        <w:spacing w:before="8" w:after="0" w:line="240" w:lineRule="auto"/>
        <w:rPr>
          <w:rFonts w:asciiTheme="minorHAnsi" w:hAnsiTheme="minorHAnsi" w:cstheme="minorHAnsi"/>
          <w:color w:val="000000"/>
          <w:sz w:val="12"/>
          <w:szCs w:val="12"/>
          <w:lang w:val="en-US"/>
        </w:rPr>
      </w:pPr>
      <w:r w:rsidRPr="00336502">
        <w:rPr>
          <w:rFonts w:asciiTheme="minorHAnsi" w:hAnsiTheme="minorHAnsi" w:cstheme="minorHAnsi"/>
          <w:color w:val="000000"/>
          <w:sz w:val="12"/>
          <w:szCs w:val="12"/>
          <w:lang w:val="en-US"/>
        </w:rPr>
        <w:t>Polish Institute</w:t>
      </w:r>
    </w:p>
    <w:p w14:paraId="571781F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Austrian Cultural Forum</w:t>
      </w:r>
    </w:p>
    <w:p w14:paraId="0E0D039A" w14:textId="77777777" w:rsidR="00FC389D" w:rsidRPr="00336502" w:rsidRDefault="00FC389D"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French Institute</w:t>
      </w:r>
    </w:p>
    <w:p w14:paraId="0D68F1D2"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German Films</w:t>
      </w:r>
    </w:p>
    <w:p w14:paraId="0E11BCD0" w14:textId="539C854B"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Embassy of </w:t>
      </w:r>
      <w:r w:rsidR="00FC389D" w:rsidRPr="00336502">
        <w:rPr>
          <w:rFonts w:asciiTheme="minorHAnsi" w:hAnsiTheme="minorHAnsi" w:cstheme="minorHAnsi"/>
          <w:sz w:val="12"/>
          <w:szCs w:val="12"/>
          <w:lang w:val="en-US"/>
        </w:rPr>
        <w:t>Slovenia</w:t>
      </w:r>
    </w:p>
    <w:p w14:paraId="598541E4"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Delegation of Flanders in the Czech Republic</w:t>
      </w:r>
    </w:p>
    <w:p w14:paraId="683DA8DC"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Instituto Camões </w:t>
      </w:r>
    </w:p>
    <w:p w14:paraId="063E0F69" w14:textId="77777777" w:rsidR="00EA4F57" w:rsidRPr="00336502" w:rsidRDefault="00EA4F57" w:rsidP="00EA4F57">
      <w:pPr>
        <w:spacing w:before="8" w:after="0" w:line="240" w:lineRule="auto"/>
        <w:rPr>
          <w:rFonts w:asciiTheme="minorHAnsi" w:hAnsiTheme="minorHAnsi" w:cstheme="minorHAnsi"/>
          <w:color w:val="000000"/>
          <w:sz w:val="12"/>
          <w:szCs w:val="12"/>
          <w:lang w:val="en-US"/>
        </w:rPr>
      </w:pPr>
      <w:r w:rsidRPr="00336502">
        <w:rPr>
          <w:rFonts w:asciiTheme="minorHAnsi" w:hAnsiTheme="minorHAnsi" w:cstheme="minorHAnsi"/>
          <w:color w:val="000000"/>
          <w:sz w:val="12"/>
          <w:szCs w:val="12"/>
          <w:lang w:val="en-US"/>
        </w:rPr>
        <w:t>Liszt Institute – Hungarian Cultural Center Prague</w:t>
      </w:r>
    </w:p>
    <w:p w14:paraId="3FB42315" w14:textId="77777777" w:rsidR="00FC389D" w:rsidRPr="00336502" w:rsidRDefault="00FC389D"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Czech </w:t>
      </w:r>
      <w:proofErr w:type="spellStart"/>
      <w:r w:rsidRPr="00336502">
        <w:rPr>
          <w:rFonts w:asciiTheme="minorHAnsi" w:hAnsiTheme="minorHAnsi" w:cstheme="minorHAnsi"/>
          <w:sz w:val="12"/>
          <w:szCs w:val="12"/>
          <w:lang w:val="en-US"/>
        </w:rPr>
        <w:t>Centres</w:t>
      </w:r>
      <w:proofErr w:type="spellEnd"/>
    </w:p>
    <w:p w14:paraId="15E1DBBB" w14:textId="77777777" w:rsidR="00EA4F57" w:rsidRPr="00336502" w:rsidRDefault="00EA4F57" w:rsidP="00EA4F57">
      <w:pPr>
        <w:spacing w:before="8" w:after="0" w:line="240" w:lineRule="auto"/>
        <w:rPr>
          <w:rFonts w:asciiTheme="minorHAnsi" w:hAnsiTheme="minorHAnsi" w:cstheme="minorHAnsi"/>
          <w:color w:val="000000"/>
          <w:sz w:val="12"/>
          <w:szCs w:val="12"/>
          <w:lang w:val="en-US"/>
        </w:rPr>
      </w:pPr>
      <w:r w:rsidRPr="00336502">
        <w:rPr>
          <w:rFonts w:asciiTheme="minorHAnsi" w:hAnsiTheme="minorHAnsi" w:cstheme="minorHAnsi"/>
          <w:color w:val="000000"/>
          <w:sz w:val="12"/>
          <w:szCs w:val="12"/>
          <w:lang w:val="en-US"/>
        </w:rPr>
        <w:t>Unifrance</w:t>
      </w:r>
    </w:p>
    <w:p w14:paraId="765B39A2" w14:textId="348D95A0" w:rsidR="00FC389D"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British Chamber of Commerce</w:t>
      </w:r>
    </w:p>
    <w:p w14:paraId="3C21EE6C" w14:textId="77777777" w:rsidR="00FC389D" w:rsidRPr="00336502" w:rsidRDefault="00FC389D"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Strohmy</w:t>
      </w:r>
      <w:proofErr w:type="spellEnd"/>
      <w:r w:rsidRPr="00336502">
        <w:rPr>
          <w:rFonts w:asciiTheme="minorHAnsi" w:hAnsiTheme="minorHAnsi" w:cstheme="minorHAnsi"/>
          <w:sz w:val="12"/>
          <w:szCs w:val="12"/>
          <w:lang w:val="en-US"/>
        </w:rPr>
        <w:t xml:space="preserve"> </w:t>
      </w:r>
    </w:p>
    <w:p w14:paraId="2184B757" w14:textId="77777777" w:rsidR="00FC389D" w:rsidRPr="00336502" w:rsidRDefault="00FC389D"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PPF Foundation</w:t>
      </w:r>
      <w:r w:rsidRPr="00336502">
        <w:rPr>
          <w:rFonts w:asciiTheme="minorHAnsi" w:hAnsiTheme="minorHAnsi" w:cstheme="minorHAnsi"/>
          <w:sz w:val="12"/>
          <w:szCs w:val="12"/>
          <w:lang w:val="en-US"/>
        </w:rPr>
        <w:br/>
        <w:t xml:space="preserve">GEMO </w:t>
      </w:r>
      <w:proofErr w:type="spellStart"/>
      <w:r w:rsidRPr="00336502">
        <w:rPr>
          <w:rFonts w:asciiTheme="minorHAnsi" w:hAnsiTheme="minorHAnsi" w:cstheme="minorHAnsi"/>
          <w:sz w:val="12"/>
          <w:szCs w:val="12"/>
          <w:lang w:val="en-US"/>
        </w:rPr>
        <w:t>a.s.</w:t>
      </w:r>
      <w:proofErr w:type="spellEnd"/>
    </w:p>
    <w:p w14:paraId="4E5F8AAE" w14:textId="77777777" w:rsidR="00FC389D" w:rsidRPr="00336502" w:rsidRDefault="00FC389D" w:rsidP="00FC389D">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ČEZ</w:t>
      </w:r>
    </w:p>
    <w:p w14:paraId="06D1728E" w14:textId="77777777" w:rsidR="00FC389D"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Sentinel Foundation</w:t>
      </w:r>
    </w:p>
    <w:p w14:paraId="0B00EB97" w14:textId="77777777" w:rsidR="00FC389D" w:rsidRPr="00336502" w:rsidRDefault="00FC389D" w:rsidP="00FC389D">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Státní</w:t>
      </w:r>
      <w:proofErr w:type="spellEnd"/>
      <w:r w:rsidRPr="00336502">
        <w:rPr>
          <w:rFonts w:asciiTheme="minorHAnsi" w:hAnsiTheme="minorHAnsi" w:cstheme="minorHAnsi"/>
          <w:sz w:val="12"/>
          <w:szCs w:val="12"/>
          <w:lang w:val="en-US"/>
        </w:rPr>
        <w:t xml:space="preserve"> fond </w:t>
      </w:r>
      <w:proofErr w:type="spellStart"/>
      <w:r w:rsidRPr="00336502">
        <w:rPr>
          <w:rFonts w:asciiTheme="minorHAnsi" w:hAnsiTheme="minorHAnsi" w:cstheme="minorHAnsi"/>
          <w:sz w:val="12"/>
          <w:szCs w:val="12"/>
          <w:lang w:val="en-US"/>
        </w:rPr>
        <w:t>kultury</w:t>
      </w:r>
      <w:proofErr w:type="spellEnd"/>
    </w:p>
    <w:p w14:paraId="568B304B" w14:textId="77777777" w:rsidR="00FC389D" w:rsidRPr="00336502" w:rsidRDefault="00FC389D"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Nadace</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život</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umělce</w:t>
      </w:r>
      <w:proofErr w:type="spellEnd"/>
    </w:p>
    <w:p w14:paraId="24912BD7" w14:textId="77777777" w:rsidR="00FC389D" w:rsidRPr="00336502" w:rsidRDefault="00FC389D"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Vysočina</w:t>
      </w:r>
      <w:proofErr w:type="spellEnd"/>
      <w:r w:rsidRPr="00336502">
        <w:rPr>
          <w:rFonts w:asciiTheme="minorHAnsi" w:hAnsiTheme="minorHAnsi" w:cstheme="minorHAnsi"/>
          <w:sz w:val="12"/>
          <w:szCs w:val="12"/>
          <w:lang w:val="en-US"/>
        </w:rPr>
        <w:t xml:space="preserve"> Film Office</w:t>
      </w:r>
    </w:p>
    <w:p w14:paraId="14B74B56" w14:textId="07856C1C"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Jan Barta</w:t>
      </w:r>
    </w:p>
    <w:p w14:paraId="56D1D0C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Serge Borenstein</w:t>
      </w:r>
    </w:p>
    <w:p w14:paraId="1FE1C758" w14:textId="540F024A" w:rsidR="00FC389D"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Jan </w:t>
      </w:r>
      <w:proofErr w:type="spellStart"/>
      <w:r w:rsidRPr="00336502">
        <w:rPr>
          <w:rFonts w:asciiTheme="minorHAnsi" w:hAnsiTheme="minorHAnsi" w:cstheme="minorHAnsi"/>
          <w:sz w:val="12"/>
          <w:szCs w:val="12"/>
          <w:lang w:val="en-US"/>
        </w:rPr>
        <w:t>Školník</w:t>
      </w:r>
      <w:proofErr w:type="spellEnd"/>
    </w:p>
    <w:p w14:paraId="64397ACF"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0C294B91"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PARTNERS OF JI.HLAVA INDUSTRY</w:t>
      </w:r>
    </w:p>
    <w:p w14:paraId="1134DD0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Czech Audiovisual Fund </w:t>
      </w:r>
    </w:p>
    <w:p w14:paraId="340FE893"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International Visegrad Fund</w:t>
      </w:r>
    </w:p>
    <w:p w14:paraId="5BB63824"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Ministry of Culture Czech Republic</w:t>
      </w:r>
    </w:p>
    <w:p w14:paraId="7894A8E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Audiovisual Producers’ Association</w:t>
      </w:r>
    </w:p>
    <w:p w14:paraId="7A20680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Statutory City of </w:t>
      </w:r>
      <w:proofErr w:type="spellStart"/>
      <w:r w:rsidRPr="00336502">
        <w:rPr>
          <w:rFonts w:asciiTheme="minorHAnsi" w:hAnsiTheme="minorHAnsi" w:cstheme="minorHAnsi"/>
          <w:sz w:val="12"/>
          <w:szCs w:val="12"/>
          <w:lang w:val="en-US"/>
        </w:rPr>
        <w:t>Jihlava</w:t>
      </w:r>
      <w:proofErr w:type="spellEnd"/>
      <w:r w:rsidRPr="00336502">
        <w:rPr>
          <w:rFonts w:asciiTheme="minorHAnsi" w:hAnsiTheme="minorHAnsi" w:cstheme="minorHAnsi"/>
          <w:sz w:val="12"/>
          <w:szCs w:val="12"/>
          <w:lang w:val="en-US"/>
        </w:rPr>
        <w:t xml:space="preserve"> </w:t>
      </w:r>
    </w:p>
    <w:p w14:paraId="4842D025"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Creative Europe Desk CZ – Media</w:t>
      </w:r>
    </w:p>
    <w:p w14:paraId="4637F6E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Czech Film Center</w:t>
      </w:r>
    </w:p>
    <w:p w14:paraId="6C08D9FB" w14:textId="44E0AC85" w:rsidR="00EA4F57"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Film </w:t>
      </w:r>
      <w:r w:rsidR="00EA4F57" w:rsidRPr="00336502">
        <w:rPr>
          <w:rFonts w:asciiTheme="minorHAnsi" w:hAnsiTheme="minorHAnsi" w:cstheme="minorHAnsi"/>
          <w:sz w:val="12"/>
          <w:szCs w:val="12"/>
          <w:lang w:val="en-US"/>
        </w:rPr>
        <w:t>Centre</w:t>
      </w:r>
      <w:r w:rsidRPr="00336502">
        <w:rPr>
          <w:rFonts w:asciiTheme="minorHAnsi" w:hAnsiTheme="minorHAnsi" w:cstheme="minorHAnsi"/>
          <w:sz w:val="12"/>
          <w:szCs w:val="12"/>
          <w:lang w:val="en-US"/>
        </w:rPr>
        <w:t xml:space="preserve"> of Montenegro</w:t>
      </w:r>
    </w:p>
    <w:p w14:paraId="2A9F6400" w14:textId="0A558CF1" w:rsidR="00EA4F57"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Polish Film Institute</w:t>
      </w:r>
    </w:p>
    <w:p w14:paraId="3FCC2A8B"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1688E878"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PARTNERS OF JI.HLAVA NEW VISIONS AWARDS</w:t>
      </w:r>
    </w:p>
    <w:p w14:paraId="1D4B127F"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AmDocs</w:t>
      </w:r>
      <w:proofErr w:type="spellEnd"/>
      <w:r w:rsidRPr="00336502">
        <w:rPr>
          <w:rFonts w:asciiTheme="minorHAnsi" w:hAnsiTheme="minorHAnsi" w:cstheme="minorHAnsi"/>
          <w:sz w:val="12"/>
          <w:szCs w:val="12"/>
          <w:lang w:val="en-US"/>
        </w:rPr>
        <w:t xml:space="preserve"> Film Festival</w:t>
      </w:r>
    </w:p>
    <w:p w14:paraId="64114FE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Cannes Docs - Marché du Film </w:t>
      </w:r>
    </w:p>
    <w:p w14:paraId="073237F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Documentary Association of Europe </w:t>
      </w:r>
    </w:p>
    <w:p w14:paraId="2C9AC92A"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Docs by the Sea</w:t>
      </w:r>
    </w:p>
    <w:p w14:paraId="768FDD9B" w14:textId="25F6E699" w:rsidR="00FC389D"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EURODOC</w:t>
      </w:r>
    </w:p>
    <w:p w14:paraId="49242B72"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Jacob Burns Film Center</w:t>
      </w:r>
    </w:p>
    <w:p w14:paraId="0BA3906E"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Lightdox</w:t>
      </w:r>
      <w:proofErr w:type="spellEnd"/>
    </w:p>
    <w:p w14:paraId="1CE8818A" w14:textId="2449926C"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Mediatalents</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LabDoc</w:t>
      </w:r>
      <w:proofErr w:type="spellEnd"/>
      <w:r w:rsidR="00FC389D" w:rsidRPr="00336502">
        <w:rPr>
          <w:rFonts w:asciiTheme="minorHAnsi" w:hAnsiTheme="minorHAnsi" w:cstheme="minorHAnsi"/>
          <w:sz w:val="12"/>
          <w:szCs w:val="12"/>
          <w:lang w:val="en-US"/>
        </w:rPr>
        <w:br/>
        <w:t>RAFF Residency</w:t>
      </w:r>
    </w:p>
    <w:p w14:paraId="1EBE39B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Sheffield DocFest</w:t>
      </w:r>
    </w:p>
    <w:p w14:paraId="02B9E0C1"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Soundsquare</w:t>
      </w:r>
      <w:proofErr w:type="spellEnd"/>
      <w:r w:rsidRPr="00336502">
        <w:rPr>
          <w:rFonts w:asciiTheme="minorHAnsi" w:hAnsiTheme="minorHAnsi" w:cstheme="minorHAnsi"/>
          <w:sz w:val="12"/>
          <w:szCs w:val="12"/>
          <w:lang w:val="en-US"/>
        </w:rPr>
        <w:t xml:space="preserve"> </w:t>
      </w:r>
    </w:p>
    <w:p w14:paraId="2FEFFE77"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UPP </w:t>
      </w:r>
    </w:p>
    <w:p w14:paraId="2501F779"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#Docs Connect </w:t>
      </w:r>
      <w:proofErr w:type="spellStart"/>
      <w:r w:rsidRPr="00336502">
        <w:rPr>
          <w:rFonts w:asciiTheme="minorHAnsi" w:hAnsiTheme="minorHAnsi" w:cstheme="minorHAnsi"/>
          <w:sz w:val="12"/>
          <w:szCs w:val="12"/>
          <w:lang w:val="en-US"/>
        </w:rPr>
        <w:t>Taskovski</w:t>
      </w:r>
      <w:proofErr w:type="spellEnd"/>
      <w:r w:rsidRPr="00336502">
        <w:rPr>
          <w:rFonts w:asciiTheme="minorHAnsi" w:hAnsiTheme="minorHAnsi" w:cstheme="minorHAnsi"/>
          <w:sz w:val="12"/>
          <w:szCs w:val="12"/>
          <w:lang w:val="en-US"/>
        </w:rPr>
        <w:t xml:space="preserve"> Film Training </w:t>
      </w:r>
    </w:p>
    <w:p w14:paraId="577F981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54F9F6CE"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PARTNER PROJECT</w:t>
      </w:r>
    </w:p>
    <w:p w14:paraId="147E17E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Doc Alliance Films</w:t>
      </w:r>
    </w:p>
    <w:p w14:paraId="4466BA7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340BB1F5"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INSPIRATION FORUM PARTNERS</w:t>
      </w:r>
    </w:p>
    <w:p w14:paraId="3FB6D839" w14:textId="6F84A79C" w:rsidR="00EA4F57" w:rsidRPr="00336502" w:rsidRDefault="00FC389D"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ERSTE Foundation</w:t>
      </w:r>
      <w:r w:rsidRPr="00336502">
        <w:rPr>
          <w:rFonts w:asciiTheme="minorHAnsi" w:hAnsiTheme="minorHAnsi" w:cstheme="minorHAnsi"/>
          <w:sz w:val="12"/>
          <w:szCs w:val="12"/>
          <w:lang w:val="en-US"/>
        </w:rPr>
        <w:br/>
      </w:r>
      <w:r w:rsidR="00A26B8E" w:rsidRPr="00336502">
        <w:rPr>
          <w:rFonts w:asciiTheme="minorHAnsi" w:hAnsiTheme="minorHAnsi" w:cstheme="minorHAnsi"/>
          <w:sz w:val="12"/>
          <w:szCs w:val="12"/>
          <w:lang w:val="en-US"/>
        </w:rPr>
        <w:t>Rosa Luxemburg Foundation</w:t>
      </w:r>
      <w:r w:rsidR="00A26B8E" w:rsidRPr="00336502">
        <w:rPr>
          <w:rFonts w:asciiTheme="minorHAnsi" w:hAnsiTheme="minorHAnsi" w:cstheme="minorHAnsi"/>
          <w:sz w:val="12"/>
          <w:szCs w:val="12"/>
          <w:lang w:val="en-US"/>
        </w:rPr>
        <w:br/>
      </w:r>
      <w:r w:rsidR="00EA4F57" w:rsidRPr="00336502">
        <w:rPr>
          <w:rFonts w:asciiTheme="minorHAnsi" w:hAnsiTheme="minorHAnsi" w:cstheme="minorHAnsi"/>
          <w:sz w:val="12"/>
          <w:szCs w:val="12"/>
          <w:lang w:val="en-US"/>
        </w:rPr>
        <w:t>Office of the European Parliament in the Czech Republic</w:t>
      </w:r>
    </w:p>
    <w:p w14:paraId="6491E2D7"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Representation of the European Commission</w:t>
      </w:r>
    </w:p>
    <w:p w14:paraId="27E7B248" w14:textId="77777777" w:rsidR="00A26B8E" w:rsidRPr="00336502" w:rsidRDefault="00A26B8E"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Friedrich-Ebert-Stiftung e.V. – Representation in the Czech </w:t>
      </w:r>
    </w:p>
    <w:p w14:paraId="2DC23B5E" w14:textId="6DA193A9" w:rsidR="00EA4F57"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Nadace</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České</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spořitelny</w:t>
      </w:r>
      <w:proofErr w:type="spellEnd"/>
      <w:r w:rsidRPr="00336502">
        <w:rPr>
          <w:rFonts w:asciiTheme="minorHAnsi" w:hAnsiTheme="minorHAnsi" w:cstheme="minorHAnsi"/>
          <w:sz w:val="12"/>
          <w:szCs w:val="12"/>
          <w:lang w:val="en-US"/>
        </w:rPr>
        <w:br/>
      </w:r>
      <w:proofErr w:type="spellStart"/>
      <w:r w:rsidRPr="00336502">
        <w:rPr>
          <w:rFonts w:asciiTheme="minorHAnsi" w:hAnsiTheme="minorHAnsi" w:cstheme="minorHAnsi"/>
          <w:sz w:val="12"/>
          <w:szCs w:val="12"/>
          <w:lang w:val="en-US"/>
        </w:rPr>
        <w:t>Eduzměna</w:t>
      </w:r>
      <w:proofErr w:type="spellEnd"/>
      <w:r w:rsidRPr="00336502">
        <w:rPr>
          <w:rFonts w:asciiTheme="minorHAnsi" w:hAnsiTheme="minorHAnsi" w:cstheme="minorHAnsi"/>
          <w:sz w:val="12"/>
          <w:szCs w:val="12"/>
          <w:lang w:val="en-US"/>
        </w:rPr>
        <w:br/>
      </w:r>
      <w:proofErr w:type="spellStart"/>
      <w:r w:rsidRPr="00336502">
        <w:rPr>
          <w:rFonts w:asciiTheme="minorHAnsi" w:hAnsiTheme="minorHAnsi" w:cstheme="minorHAnsi"/>
          <w:sz w:val="12"/>
          <w:szCs w:val="12"/>
          <w:lang w:val="en-US"/>
        </w:rPr>
        <w:t>Strategie</w:t>
      </w:r>
      <w:proofErr w:type="spellEnd"/>
      <w:r w:rsidRPr="00336502">
        <w:rPr>
          <w:rFonts w:asciiTheme="minorHAnsi" w:hAnsiTheme="minorHAnsi" w:cstheme="minorHAnsi"/>
          <w:sz w:val="12"/>
          <w:szCs w:val="12"/>
          <w:lang w:val="en-US"/>
        </w:rPr>
        <w:t xml:space="preserve"> AV21: </w:t>
      </w:r>
      <w:proofErr w:type="spellStart"/>
      <w:r w:rsidRPr="00336502">
        <w:rPr>
          <w:rFonts w:asciiTheme="minorHAnsi" w:hAnsiTheme="minorHAnsi" w:cstheme="minorHAnsi"/>
          <w:sz w:val="12"/>
          <w:szCs w:val="12"/>
          <w:lang w:val="en-US"/>
        </w:rPr>
        <w:t>Výzkumný</w:t>
      </w:r>
      <w:proofErr w:type="spellEnd"/>
      <w:r w:rsidRPr="00336502">
        <w:rPr>
          <w:rFonts w:asciiTheme="minorHAnsi" w:hAnsiTheme="minorHAnsi" w:cstheme="minorHAnsi"/>
          <w:sz w:val="12"/>
          <w:szCs w:val="12"/>
          <w:lang w:val="en-US"/>
        </w:rPr>
        <w:t xml:space="preserve"> program Identity </w:t>
      </w:r>
      <w:proofErr w:type="spellStart"/>
      <w:r w:rsidRPr="00336502">
        <w:rPr>
          <w:rFonts w:asciiTheme="minorHAnsi" w:hAnsiTheme="minorHAnsi" w:cstheme="minorHAnsi"/>
          <w:sz w:val="12"/>
          <w:szCs w:val="12"/>
          <w:lang w:val="en-US"/>
        </w:rPr>
        <w:t>ve</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světě</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válek</w:t>
      </w:r>
      <w:proofErr w:type="spellEnd"/>
      <w:r w:rsidRPr="00336502">
        <w:rPr>
          <w:rFonts w:asciiTheme="minorHAnsi" w:hAnsiTheme="minorHAnsi" w:cstheme="minorHAnsi"/>
          <w:sz w:val="12"/>
          <w:szCs w:val="12"/>
          <w:lang w:val="en-US"/>
        </w:rPr>
        <w:t xml:space="preserve"> a </w:t>
      </w:r>
      <w:proofErr w:type="spellStart"/>
      <w:r w:rsidRPr="00336502">
        <w:rPr>
          <w:rFonts w:asciiTheme="minorHAnsi" w:hAnsiTheme="minorHAnsi" w:cstheme="minorHAnsi"/>
          <w:sz w:val="12"/>
          <w:szCs w:val="12"/>
          <w:lang w:val="en-US"/>
        </w:rPr>
        <w:t>krizí</w:t>
      </w:r>
      <w:proofErr w:type="spellEnd"/>
    </w:p>
    <w:p w14:paraId="4B11E6C1"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Archa+</w:t>
      </w:r>
    </w:p>
    <w:p w14:paraId="61899C5D" w14:textId="77777777" w:rsidR="00A26B8E" w:rsidRPr="00336502" w:rsidRDefault="00A26B8E"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Culture for Future</w:t>
      </w:r>
      <w:r w:rsidRPr="00336502">
        <w:rPr>
          <w:rFonts w:asciiTheme="minorHAnsi" w:hAnsiTheme="minorHAnsi" w:cstheme="minorHAnsi"/>
          <w:sz w:val="12"/>
          <w:szCs w:val="12"/>
          <w:lang w:val="en-US"/>
        </w:rPr>
        <w:br/>
        <w:t>INFINIT SEN</w:t>
      </w:r>
    </w:p>
    <w:p w14:paraId="376D3D0C"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Embassy of Canada</w:t>
      </w:r>
    </w:p>
    <w:p w14:paraId="74CBB8A4"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46777020"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PARTNERS OF IF LAB</w:t>
      </w:r>
    </w:p>
    <w:p w14:paraId="6F1561E6"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Co-funded by the European Union</w:t>
      </w:r>
    </w:p>
    <w:p w14:paraId="2259B270"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Státní</w:t>
      </w:r>
      <w:proofErr w:type="spellEnd"/>
      <w:r w:rsidRPr="00336502">
        <w:rPr>
          <w:rFonts w:asciiTheme="minorHAnsi" w:hAnsiTheme="minorHAnsi" w:cstheme="minorHAnsi"/>
          <w:sz w:val="12"/>
          <w:szCs w:val="12"/>
          <w:lang w:val="en-US"/>
        </w:rPr>
        <w:t xml:space="preserve"> fond </w:t>
      </w:r>
      <w:proofErr w:type="spellStart"/>
      <w:r w:rsidRPr="00336502">
        <w:rPr>
          <w:rFonts w:asciiTheme="minorHAnsi" w:hAnsiTheme="minorHAnsi" w:cstheme="minorHAnsi"/>
          <w:sz w:val="12"/>
          <w:szCs w:val="12"/>
          <w:lang w:val="en-US"/>
        </w:rPr>
        <w:t>kultury</w:t>
      </w:r>
      <w:proofErr w:type="spellEnd"/>
    </w:p>
    <w:p w14:paraId="661F2C28"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Ministry of Culture Czech Republic</w:t>
      </w:r>
    </w:p>
    <w:p w14:paraId="02BA0A68" w14:textId="743EBE39"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 </w:t>
      </w:r>
    </w:p>
    <w:p w14:paraId="362DEEB4" w14:textId="340B2D24" w:rsidR="00EA4F57" w:rsidRPr="00336502" w:rsidRDefault="00EA4F57" w:rsidP="00EA4F57">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PARTNER</w:t>
      </w:r>
      <w:r w:rsidR="00A26B8E" w:rsidRPr="00336502">
        <w:rPr>
          <w:rFonts w:asciiTheme="minorHAnsi" w:hAnsiTheme="minorHAnsi" w:cstheme="minorHAnsi"/>
          <w:sz w:val="12"/>
          <w:szCs w:val="12"/>
        </w:rPr>
        <w:t xml:space="preserve"> </w:t>
      </w:r>
      <w:r w:rsidRPr="00336502">
        <w:rPr>
          <w:rFonts w:asciiTheme="minorHAnsi" w:hAnsiTheme="minorHAnsi" w:cstheme="minorHAnsi"/>
          <w:sz w:val="12"/>
          <w:szCs w:val="12"/>
        </w:rPr>
        <w:t>OF IF NEWS</w:t>
      </w:r>
    </w:p>
    <w:p w14:paraId="1B2B4EB4" w14:textId="77777777" w:rsidR="00EA4F57" w:rsidRPr="00336502" w:rsidRDefault="00EA4F57" w:rsidP="00EA4F57">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Novinářský inkubátor</w:t>
      </w:r>
    </w:p>
    <w:p w14:paraId="5F6D458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7E109CFC"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PARTNERS OF THE CONFERENCE ON ETHICS</w:t>
      </w:r>
    </w:p>
    <w:p w14:paraId="55E16598"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Czech Audiovisual Fund</w:t>
      </w:r>
    </w:p>
    <w:p w14:paraId="5E636D0D"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International Visegrad Fund</w:t>
      </w:r>
    </w:p>
    <w:p w14:paraId="275B6F28"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Creative Europe MEDIA</w:t>
      </w:r>
    </w:p>
    <w:p w14:paraId="79C4066D" w14:textId="0AA8AC37" w:rsidR="00EA4F57" w:rsidRPr="00336502" w:rsidRDefault="00A26B8E"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FAMU</w:t>
      </w:r>
    </w:p>
    <w:p w14:paraId="71E37B4F"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br/>
        <w:t>MEDIA PARTNERS OF THE CONFERENCE ON ETHICS</w:t>
      </w:r>
      <w:r w:rsidRPr="00336502">
        <w:rPr>
          <w:rFonts w:asciiTheme="minorHAnsi" w:hAnsiTheme="minorHAnsi" w:cstheme="minorHAnsi"/>
          <w:sz w:val="12"/>
          <w:szCs w:val="12"/>
          <w:lang w:val="en-US"/>
        </w:rPr>
        <w:br/>
      </w:r>
      <w:proofErr w:type="spellStart"/>
      <w:r w:rsidRPr="00336502">
        <w:rPr>
          <w:rFonts w:asciiTheme="minorHAnsi" w:hAnsiTheme="minorHAnsi" w:cstheme="minorHAnsi"/>
          <w:sz w:val="12"/>
          <w:szCs w:val="12"/>
          <w:lang w:val="en-US"/>
        </w:rPr>
        <w:t>Deník</w:t>
      </w:r>
      <w:proofErr w:type="spellEnd"/>
      <w:r w:rsidRPr="00336502">
        <w:rPr>
          <w:rFonts w:asciiTheme="minorHAnsi" w:hAnsiTheme="minorHAnsi" w:cstheme="minorHAnsi"/>
          <w:sz w:val="12"/>
          <w:szCs w:val="12"/>
          <w:lang w:val="en-US"/>
        </w:rPr>
        <w:t xml:space="preserve"> N</w:t>
      </w:r>
    </w:p>
    <w:p w14:paraId="3EFE7139"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ArtMap</w:t>
      </w:r>
      <w:proofErr w:type="spellEnd"/>
    </w:p>
    <w:p w14:paraId="424A645C"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Magazín</w:t>
      </w:r>
      <w:proofErr w:type="spellEnd"/>
      <w:r w:rsidRPr="00336502">
        <w:rPr>
          <w:rFonts w:asciiTheme="minorHAnsi" w:hAnsiTheme="minorHAnsi" w:cstheme="minorHAnsi"/>
          <w:sz w:val="12"/>
          <w:szCs w:val="12"/>
          <w:lang w:val="en-US"/>
        </w:rPr>
        <w:t xml:space="preserve"> UNI</w:t>
      </w:r>
    </w:p>
    <w:p w14:paraId="70378CF0" w14:textId="3AF8F04B" w:rsidR="00EA4F57"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DOK.REVUE</w:t>
      </w:r>
    </w:p>
    <w:p w14:paraId="3FEEF03B"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br/>
        <w:t>PHOTO PARTNER</w:t>
      </w:r>
    </w:p>
    <w:p w14:paraId="74D2A731" w14:textId="54B5845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Nikon</w:t>
      </w:r>
      <w:r w:rsidRPr="00336502">
        <w:rPr>
          <w:rFonts w:asciiTheme="minorHAnsi" w:hAnsiTheme="minorHAnsi" w:cstheme="minorHAnsi"/>
          <w:sz w:val="12"/>
          <w:szCs w:val="12"/>
          <w:lang w:val="en-US"/>
        </w:rPr>
        <w:br/>
      </w:r>
    </w:p>
    <w:p w14:paraId="44D57941" w14:textId="77777777" w:rsidR="00A26B8E" w:rsidRPr="00336502" w:rsidRDefault="00EA4F57"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REGIONAL PARTNERS</w:t>
      </w:r>
      <w:r w:rsidR="00A26B8E" w:rsidRPr="00336502">
        <w:rPr>
          <w:rFonts w:asciiTheme="minorHAnsi" w:hAnsiTheme="minorHAnsi" w:cstheme="minorHAnsi"/>
          <w:sz w:val="12"/>
          <w:szCs w:val="12"/>
          <w:lang w:val="en-US"/>
        </w:rPr>
        <w:br/>
      </w:r>
      <w:proofErr w:type="spellStart"/>
      <w:r w:rsidR="00A26B8E" w:rsidRPr="00336502">
        <w:rPr>
          <w:rFonts w:asciiTheme="minorHAnsi" w:hAnsiTheme="minorHAnsi" w:cstheme="minorHAnsi"/>
          <w:sz w:val="12"/>
          <w:szCs w:val="12"/>
          <w:lang w:val="en-US"/>
        </w:rPr>
        <w:t>Brána</w:t>
      </w:r>
      <w:proofErr w:type="spellEnd"/>
      <w:r w:rsidR="00A26B8E" w:rsidRPr="00336502">
        <w:rPr>
          <w:rFonts w:asciiTheme="minorHAnsi" w:hAnsiTheme="minorHAnsi" w:cstheme="minorHAnsi"/>
          <w:sz w:val="12"/>
          <w:szCs w:val="12"/>
          <w:lang w:val="en-US"/>
        </w:rPr>
        <w:t xml:space="preserve"> </w:t>
      </w:r>
      <w:proofErr w:type="spellStart"/>
      <w:r w:rsidR="00A26B8E" w:rsidRPr="00336502">
        <w:rPr>
          <w:rFonts w:asciiTheme="minorHAnsi" w:hAnsiTheme="minorHAnsi" w:cstheme="minorHAnsi"/>
          <w:sz w:val="12"/>
          <w:szCs w:val="12"/>
          <w:lang w:val="en-US"/>
        </w:rPr>
        <w:t>Jihlavy</w:t>
      </w:r>
      <w:proofErr w:type="spellEnd"/>
    </w:p>
    <w:p w14:paraId="4C999405"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EG.D</w:t>
      </w:r>
    </w:p>
    <w:p w14:paraId="3AD06E37"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Citypark</w:t>
      </w:r>
      <w:proofErr w:type="spellEnd"/>
    </w:p>
    <w:p w14:paraId="69210B1F"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#DoJihlavy</w:t>
      </w:r>
    </w:p>
    <w:p w14:paraId="33B4879E"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Enviropol</w:t>
      </w:r>
      <w:proofErr w:type="spellEnd"/>
    </w:p>
    <w:p w14:paraId="2FC38CB2"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Hotel </w:t>
      </w:r>
      <w:proofErr w:type="spellStart"/>
      <w:r w:rsidRPr="00336502">
        <w:rPr>
          <w:rFonts w:asciiTheme="minorHAnsi" w:hAnsiTheme="minorHAnsi" w:cstheme="minorHAnsi"/>
          <w:sz w:val="12"/>
          <w:szCs w:val="12"/>
          <w:lang w:val="en-US"/>
        </w:rPr>
        <w:t>Savorsky</w:t>
      </w:r>
      <w:proofErr w:type="spellEnd"/>
    </w:p>
    <w:p w14:paraId="7BF94966"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Korea Hydro &amp; Nuclear Power Co.</w:t>
      </w:r>
    </w:p>
    <w:p w14:paraId="2581CBDC"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Květinová</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farma</w:t>
      </w:r>
      <w:proofErr w:type="spellEnd"/>
    </w:p>
    <w:p w14:paraId="7F768FDC"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Nominal</w:t>
      </w:r>
    </w:p>
    <w:p w14:paraId="0279DC11"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Mitech</w:t>
      </w:r>
      <w:proofErr w:type="spellEnd"/>
    </w:p>
    <w:p w14:paraId="17FC364B"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Saunabar</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p>
    <w:p w14:paraId="5FD890C3" w14:textId="4BF00729" w:rsidR="00EA4F57"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ZOO </w:t>
      </w:r>
      <w:proofErr w:type="spellStart"/>
      <w:r w:rsidRPr="00336502">
        <w:rPr>
          <w:rFonts w:asciiTheme="minorHAnsi" w:hAnsiTheme="minorHAnsi" w:cstheme="minorHAnsi"/>
          <w:sz w:val="12"/>
          <w:szCs w:val="12"/>
          <w:lang w:val="en-US"/>
        </w:rPr>
        <w:t>Jihlava</w:t>
      </w:r>
      <w:proofErr w:type="spellEnd"/>
    </w:p>
    <w:p w14:paraId="4EE16C52" w14:textId="77777777" w:rsidR="00A26B8E"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br/>
        <w:t>SUSTAINABILITY PARTNERS</w:t>
      </w:r>
    </w:p>
    <w:p w14:paraId="6877223C"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Artic</w:t>
      </w:r>
      <w:proofErr w:type="spellEnd"/>
      <w:r w:rsidRPr="00336502">
        <w:rPr>
          <w:rFonts w:asciiTheme="minorHAnsi" w:hAnsiTheme="minorHAnsi" w:cstheme="minorHAnsi"/>
          <w:sz w:val="12"/>
          <w:szCs w:val="12"/>
          <w:lang w:val="en-US"/>
        </w:rPr>
        <w:t xml:space="preserve"> Bakery</w:t>
      </w:r>
    </w:p>
    <w:p w14:paraId="3D694A5D"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Profil</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Nábytek</w:t>
      </w:r>
      <w:proofErr w:type="spellEnd"/>
    </w:p>
    <w:p w14:paraId="0B56A136" w14:textId="77777777" w:rsidR="00A26B8E" w:rsidRPr="00336502" w:rsidRDefault="00A26B8E" w:rsidP="00A26B8E">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Plastia</w:t>
      </w:r>
      <w:proofErr w:type="spellEnd"/>
    </w:p>
    <w:p w14:paraId="2466D304" w14:textId="6BCEDC08" w:rsidR="00EA4F57" w:rsidRPr="00336502" w:rsidRDefault="00A26B8E" w:rsidP="00A26B8E">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we are Ferdinand</w:t>
      </w:r>
      <w:r w:rsidRPr="00336502">
        <w:rPr>
          <w:rFonts w:asciiTheme="minorHAnsi" w:hAnsiTheme="minorHAnsi" w:cstheme="minorHAnsi"/>
          <w:sz w:val="12"/>
          <w:szCs w:val="12"/>
          <w:lang w:val="en-US"/>
        </w:rPr>
        <w:br/>
      </w:r>
    </w:p>
    <w:p w14:paraId="17BA0E62"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BEST DOCUMENTARY BOOK PARTNER</w:t>
      </w:r>
    </w:p>
    <w:p w14:paraId="57C6757B" w14:textId="0334FDEB" w:rsidR="00EA4F57" w:rsidRPr="00336502" w:rsidRDefault="00A26B8E"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Kosmas</w:t>
      </w:r>
    </w:p>
    <w:p w14:paraId="47616410"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7E4892F9"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OFFICIAL FESTIVAL BEER </w:t>
      </w:r>
    </w:p>
    <w:p w14:paraId="0C06B5CD" w14:textId="77777777" w:rsidR="00E82C6A" w:rsidRPr="00336502" w:rsidRDefault="00EA4F57"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MadCat</w:t>
      </w:r>
      <w:proofErr w:type="spellEnd"/>
      <w:r w:rsidRPr="00336502">
        <w:rPr>
          <w:rFonts w:asciiTheme="minorHAnsi" w:hAnsiTheme="minorHAnsi" w:cstheme="minorHAnsi"/>
          <w:sz w:val="12"/>
          <w:szCs w:val="12"/>
          <w:lang w:val="en-US"/>
        </w:rPr>
        <w:t xml:space="preserve"> Brewery </w:t>
      </w:r>
      <w:r w:rsidR="00E82C6A" w:rsidRPr="00336502">
        <w:rPr>
          <w:rFonts w:asciiTheme="minorHAnsi" w:hAnsiTheme="minorHAnsi" w:cstheme="minorHAnsi"/>
          <w:sz w:val="12"/>
          <w:szCs w:val="12"/>
          <w:lang w:val="en-US"/>
        </w:rPr>
        <w:br/>
      </w:r>
      <w:r w:rsidR="00E82C6A" w:rsidRPr="00336502">
        <w:rPr>
          <w:rFonts w:asciiTheme="minorHAnsi" w:hAnsiTheme="minorHAnsi" w:cstheme="minorHAnsi"/>
          <w:sz w:val="12"/>
          <w:szCs w:val="12"/>
          <w:lang w:val="en-US"/>
        </w:rPr>
        <w:br/>
        <w:t>OFFICIAL TRANSPORT PARTNER</w:t>
      </w:r>
      <w:r w:rsidR="00E82C6A" w:rsidRPr="00336502">
        <w:rPr>
          <w:rFonts w:asciiTheme="minorHAnsi" w:hAnsiTheme="minorHAnsi" w:cstheme="minorHAnsi"/>
          <w:sz w:val="12"/>
          <w:szCs w:val="12"/>
          <w:lang w:val="en-US"/>
        </w:rPr>
        <w:br/>
        <w:t>Auto Dobrovolný</w:t>
      </w:r>
    </w:p>
    <w:p w14:paraId="787929B9"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Leapmotor</w:t>
      </w:r>
      <w:proofErr w:type="spellEnd"/>
    </w:p>
    <w:p w14:paraId="1DF20D0E"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69EBA3E8"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OFFICIAL SUPPLIERS </w:t>
      </w:r>
    </w:p>
    <w:p w14:paraId="4F01AE37"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AV Media</w:t>
      </w:r>
    </w:p>
    <w:p w14:paraId="0E854FFF"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AZ Translations</w:t>
      </w:r>
    </w:p>
    <w:p w14:paraId="2B5A9F3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Biofilms</w:t>
      </w:r>
    </w:p>
    <w:p w14:paraId="4E9AAF9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BOKS</w:t>
      </w:r>
    </w:p>
    <w:p w14:paraId="1F4EE69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Bolt</w:t>
      </w:r>
    </w:p>
    <w:p w14:paraId="30F0BAD8"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ECO </w:t>
      </w:r>
      <w:proofErr w:type="spellStart"/>
      <w:r w:rsidRPr="00336502">
        <w:rPr>
          <w:rFonts w:asciiTheme="minorHAnsi" w:hAnsiTheme="minorHAnsi" w:cstheme="minorHAnsi"/>
          <w:sz w:val="12"/>
          <w:szCs w:val="12"/>
          <w:lang w:val="en-US"/>
        </w:rPr>
        <w:t>krabičky</w:t>
      </w:r>
      <w:proofErr w:type="spellEnd"/>
    </w:p>
    <w:p w14:paraId="1E3CCCB5"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Eventival</w:t>
      </w:r>
      <w:proofErr w:type="spellEnd"/>
    </w:p>
    <w:p w14:paraId="1D86063C"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Johannes Cyder VIZ On Lemon</w:t>
      </w:r>
    </w:p>
    <w:p w14:paraId="39A9F467"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Father´s Coffee Roastery</w:t>
      </w:r>
    </w:p>
    <w:p w14:paraId="4811EDA2"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Flexipal</w:t>
      </w:r>
      <w:proofErr w:type="spellEnd"/>
    </w:p>
    <w:p w14:paraId="72D62E00"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Formaggeria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p>
    <w:p w14:paraId="1DAFA12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Frederic Kafka Distillery</w:t>
      </w:r>
    </w:p>
    <w:p w14:paraId="75C5FEE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GLOBIT CZ, s. r. o. + </w:t>
      </w:r>
      <w:proofErr w:type="spellStart"/>
      <w:r w:rsidRPr="00336502">
        <w:rPr>
          <w:rFonts w:asciiTheme="minorHAnsi" w:hAnsiTheme="minorHAnsi" w:cstheme="minorHAnsi"/>
          <w:sz w:val="12"/>
          <w:szCs w:val="12"/>
          <w:lang w:val="en-US"/>
        </w:rPr>
        <w:t>Chytré</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terminály</w:t>
      </w:r>
      <w:proofErr w:type="spellEnd"/>
    </w:p>
    <w:p w14:paraId="47D0C46D"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Husták</w:t>
      </w:r>
    </w:p>
    <w:p w14:paraId="2F0C61A4"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Kinoservis</w:t>
      </w:r>
    </w:p>
    <w:p w14:paraId="090A9478"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Little Urban Distillery</w:t>
      </w:r>
    </w:p>
    <w:p w14:paraId="75EE626F"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Lucy Sweets</w:t>
      </w:r>
    </w:p>
    <w:p w14:paraId="554327EC"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Make</w:t>
      </w:r>
    </w:p>
    <w:p w14:paraId="0C5F5C48"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Merch4U</w:t>
      </w:r>
    </w:p>
    <w:p w14:paraId="4163FDF0"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Savencia</w:t>
      </w:r>
      <w:proofErr w:type="spellEnd"/>
      <w:r w:rsidRPr="00336502">
        <w:rPr>
          <w:rFonts w:asciiTheme="minorHAnsi" w:hAnsiTheme="minorHAnsi" w:cstheme="minorHAnsi"/>
          <w:sz w:val="12"/>
          <w:szCs w:val="12"/>
          <w:lang w:val="en-US"/>
        </w:rPr>
        <w:t xml:space="preserve"> Fromage and Dairy Czech Republic, a. s.</w:t>
      </w:r>
    </w:p>
    <w:p w14:paraId="3411BA7A"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On Lemon /Johannes Cyder</w:t>
      </w:r>
    </w:p>
    <w:p w14:paraId="272BAF71"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Víno</w:t>
      </w:r>
      <w:proofErr w:type="spellEnd"/>
      <w:r w:rsidRPr="00336502">
        <w:rPr>
          <w:rFonts w:asciiTheme="minorHAnsi" w:hAnsiTheme="minorHAnsi" w:cstheme="minorHAnsi"/>
          <w:sz w:val="12"/>
          <w:szCs w:val="12"/>
          <w:lang w:val="en-US"/>
        </w:rPr>
        <w:t xml:space="preserve"> Hruška</w:t>
      </w:r>
    </w:p>
    <w:p w14:paraId="51F642B7"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OnSinch</w:t>
      </w:r>
      <w:proofErr w:type="spellEnd"/>
    </w:p>
    <w:p w14:paraId="6F6A36F3"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Lancraft</w:t>
      </w:r>
      <w:proofErr w:type="spellEnd"/>
    </w:p>
    <w:p w14:paraId="58CB0BA0"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Repas Point</w:t>
      </w:r>
    </w:p>
    <w:p w14:paraId="0089E301"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T-LED</w:t>
      </w:r>
    </w:p>
    <w:p w14:paraId="44D643BA"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AZ Wood</w:t>
      </w:r>
    </w:p>
    <w:p w14:paraId="6AF11069"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Chateau </w:t>
      </w:r>
      <w:proofErr w:type="spellStart"/>
      <w:r w:rsidRPr="00336502">
        <w:rPr>
          <w:rFonts w:asciiTheme="minorHAnsi" w:hAnsiTheme="minorHAnsi" w:cstheme="minorHAnsi"/>
          <w:sz w:val="12"/>
          <w:szCs w:val="12"/>
          <w:lang w:val="en-US"/>
        </w:rPr>
        <w:t>Herálec</w:t>
      </w:r>
      <w:proofErr w:type="spellEnd"/>
    </w:p>
    <w:p w14:paraId="3D0F6948"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Panský</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dvůr</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Telč</w:t>
      </w:r>
      <w:proofErr w:type="spellEnd"/>
    </w:p>
    <w:p w14:paraId="1346C09B"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PERNOD RICARD</w:t>
      </w:r>
    </w:p>
    <w:p w14:paraId="1C57BECC"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Oatly</w:t>
      </w:r>
      <w:proofErr w:type="spellEnd"/>
    </w:p>
    <w:p w14:paraId="0C868C62" w14:textId="6D3F4C55" w:rsidR="00EA4F57"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Strips Chips</w:t>
      </w:r>
    </w:p>
    <w:p w14:paraId="20C446A6"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24D706E1" w14:textId="5D67E3D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PARTNERS OF JI.HLAVA FOR KIDS </w:t>
      </w:r>
      <w:r w:rsidR="00E82C6A" w:rsidRPr="00336502">
        <w:rPr>
          <w:rFonts w:asciiTheme="minorHAnsi" w:hAnsiTheme="minorHAnsi" w:cstheme="minorHAnsi"/>
          <w:sz w:val="12"/>
          <w:szCs w:val="12"/>
          <w:lang w:val="en-US"/>
        </w:rPr>
        <w:t>&amp; VIBES</w:t>
      </w:r>
    </w:p>
    <w:p w14:paraId="66BAAD9D"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Brána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Jihlavy</w:t>
      </w:r>
      <w:proofErr w:type="spellEnd"/>
    </w:p>
    <w:p w14:paraId="22A35826"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Nadace</w:t>
      </w:r>
      <w:proofErr w:type="spellEnd"/>
      <w:r w:rsidRPr="00336502">
        <w:rPr>
          <w:rFonts w:asciiTheme="minorHAnsi" w:hAnsiTheme="minorHAnsi" w:cstheme="minorHAnsi"/>
          <w:sz w:val="12"/>
          <w:szCs w:val="12"/>
          <w:lang w:val="en-US"/>
        </w:rPr>
        <w:t xml:space="preserve"> BLÍŽKSOBĚ </w:t>
      </w:r>
    </w:p>
    <w:p w14:paraId="6F7963CC"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#DoJihlavy</w:t>
      </w:r>
    </w:p>
    <w:p w14:paraId="1EF67994"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DAFilms</w:t>
      </w:r>
      <w:proofErr w:type="spellEnd"/>
      <w:r w:rsidRPr="00336502">
        <w:rPr>
          <w:rFonts w:asciiTheme="minorHAnsi" w:hAnsiTheme="minorHAnsi" w:cstheme="minorHAnsi"/>
          <w:sz w:val="12"/>
          <w:szCs w:val="12"/>
          <w:lang w:val="en-US"/>
        </w:rPr>
        <w:t xml:space="preserve"> Junior</w:t>
      </w:r>
    </w:p>
    <w:p w14:paraId="70A2EEF7"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Dětský</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lesní</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klub</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Hájenka</w:t>
      </w:r>
      <w:proofErr w:type="spellEnd"/>
    </w:p>
    <w:p w14:paraId="35B66F85"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Bistro </w:t>
      </w:r>
      <w:proofErr w:type="spellStart"/>
      <w:r w:rsidRPr="00336502">
        <w:rPr>
          <w:rFonts w:asciiTheme="minorHAnsi" w:hAnsiTheme="minorHAnsi" w:cstheme="minorHAnsi"/>
          <w:sz w:val="12"/>
          <w:szCs w:val="12"/>
          <w:lang w:val="en-US"/>
        </w:rPr>
        <w:t>na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tři</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tečky</w:t>
      </w:r>
      <w:proofErr w:type="spellEnd"/>
    </w:p>
    <w:p w14:paraId="32E10979"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HUSTÁK CZ</w:t>
      </w:r>
    </w:p>
    <w:p w14:paraId="7E353DB8"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Robinson</w:t>
      </w:r>
    </w:p>
    <w:p w14:paraId="5B8DC915"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Nakladatelství</w:t>
      </w:r>
      <w:proofErr w:type="spellEnd"/>
      <w:r w:rsidRPr="00336502">
        <w:rPr>
          <w:rFonts w:asciiTheme="minorHAnsi" w:hAnsiTheme="minorHAnsi" w:cstheme="minorHAnsi"/>
          <w:sz w:val="12"/>
          <w:szCs w:val="12"/>
          <w:lang w:val="en-US"/>
        </w:rPr>
        <w:t xml:space="preserve"> Meander</w:t>
      </w:r>
    </w:p>
    <w:p w14:paraId="6968139A"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Těhotenské</w:t>
      </w:r>
      <w:proofErr w:type="spellEnd"/>
      <w:r w:rsidRPr="00336502">
        <w:rPr>
          <w:rFonts w:asciiTheme="minorHAnsi" w:hAnsiTheme="minorHAnsi" w:cstheme="minorHAnsi"/>
          <w:sz w:val="12"/>
          <w:szCs w:val="12"/>
          <w:lang w:val="en-US"/>
        </w:rPr>
        <w:t xml:space="preserve"> a </w:t>
      </w:r>
      <w:proofErr w:type="spellStart"/>
      <w:r w:rsidRPr="00336502">
        <w:rPr>
          <w:rFonts w:asciiTheme="minorHAnsi" w:hAnsiTheme="minorHAnsi" w:cstheme="minorHAnsi"/>
          <w:sz w:val="12"/>
          <w:szCs w:val="12"/>
          <w:lang w:val="en-US"/>
        </w:rPr>
        <w:t>kojící</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polštáře</w:t>
      </w:r>
      <w:proofErr w:type="spellEnd"/>
      <w:r w:rsidRPr="00336502">
        <w:rPr>
          <w:rFonts w:asciiTheme="minorHAnsi" w:hAnsiTheme="minorHAnsi" w:cstheme="minorHAnsi"/>
          <w:sz w:val="12"/>
          <w:szCs w:val="12"/>
          <w:lang w:val="en-US"/>
        </w:rPr>
        <w:t xml:space="preserve"> Matýsek</w:t>
      </w:r>
    </w:p>
    <w:p w14:paraId="58C4E724"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Fairtrade</w:t>
      </w:r>
    </w:p>
    <w:p w14:paraId="14E43502"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Zmrzlinárna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Snová</w:t>
      </w:r>
      <w:proofErr w:type="spellEnd"/>
    </w:p>
    <w:p w14:paraId="11D25AE8"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Toč</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světem</w:t>
      </w:r>
      <w:proofErr w:type="spellEnd"/>
    </w:p>
    <w:p w14:paraId="1FA7E96E"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8SMIČKA</w:t>
      </w:r>
      <w:r w:rsidRPr="00336502">
        <w:rPr>
          <w:rFonts w:asciiTheme="minorHAnsi" w:hAnsiTheme="minorHAnsi" w:cstheme="minorHAnsi"/>
          <w:sz w:val="12"/>
          <w:szCs w:val="12"/>
          <w:lang w:val="en-US"/>
        </w:rPr>
        <w:br/>
      </w:r>
      <w:proofErr w:type="spellStart"/>
      <w:r w:rsidRPr="00336502">
        <w:rPr>
          <w:rFonts w:asciiTheme="minorHAnsi" w:hAnsiTheme="minorHAnsi" w:cstheme="minorHAnsi"/>
          <w:sz w:val="12"/>
          <w:szCs w:val="12"/>
          <w:lang w:val="en-US"/>
        </w:rPr>
        <w:t>Jipocar</w:t>
      </w:r>
      <w:proofErr w:type="spellEnd"/>
    </w:p>
    <w:p w14:paraId="027E7ABC"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Střední</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umělecko-průmyslová</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škola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Jihlava-Helenín</w:t>
      </w:r>
      <w:proofErr w:type="spellEnd"/>
      <w:r w:rsidRPr="00336502">
        <w:rPr>
          <w:rFonts w:asciiTheme="minorHAnsi" w:hAnsiTheme="minorHAnsi" w:cstheme="minorHAnsi"/>
          <w:sz w:val="12"/>
          <w:szCs w:val="12"/>
          <w:lang w:val="en-US"/>
        </w:rPr>
        <w:t xml:space="preserve"> </w:t>
      </w:r>
      <w:r w:rsidR="00EA4F57" w:rsidRPr="00336502">
        <w:rPr>
          <w:rFonts w:asciiTheme="minorHAnsi" w:hAnsiTheme="minorHAnsi" w:cstheme="minorHAnsi"/>
          <w:sz w:val="12"/>
          <w:szCs w:val="12"/>
          <w:lang w:val="en-US"/>
        </w:rPr>
        <w:br/>
      </w:r>
      <w:r w:rsidR="00EA4F57" w:rsidRPr="00336502">
        <w:rPr>
          <w:rFonts w:asciiTheme="minorHAnsi" w:hAnsiTheme="minorHAnsi" w:cstheme="minorHAnsi"/>
          <w:sz w:val="12"/>
          <w:szCs w:val="12"/>
          <w:lang w:val="en-US"/>
        </w:rPr>
        <w:br/>
        <w:t>COLLABORATORS</w:t>
      </w:r>
      <w:r w:rsidR="00EA4F57" w:rsidRPr="00336502">
        <w:rPr>
          <w:rFonts w:asciiTheme="minorHAnsi" w:hAnsiTheme="minorHAnsi" w:cstheme="minorHAnsi"/>
          <w:sz w:val="12"/>
          <w:szCs w:val="12"/>
          <w:lang w:val="en-US"/>
        </w:rPr>
        <w:br/>
      </w:r>
      <w:proofErr w:type="spellStart"/>
      <w:r w:rsidRPr="00336502">
        <w:rPr>
          <w:rFonts w:asciiTheme="minorHAnsi" w:hAnsiTheme="minorHAnsi" w:cstheme="minorHAnsi"/>
          <w:sz w:val="12"/>
          <w:szCs w:val="12"/>
          <w:lang w:val="en-US"/>
        </w:rPr>
        <w:t>Aerofilms</w:t>
      </w:r>
      <w:proofErr w:type="spellEnd"/>
    </w:p>
    <w:p w14:paraId="493735AB"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Bombus Natural Energy</w:t>
      </w:r>
    </w:p>
    <w:p w14:paraId="6612C3E0"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DIOD - </w:t>
      </w:r>
      <w:proofErr w:type="spellStart"/>
      <w:r w:rsidRPr="00336502">
        <w:rPr>
          <w:rFonts w:asciiTheme="minorHAnsi" w:hAnsiTheme="minorHAnsi" w:cstheme="minorHAnsi"/>
          <w:sz w:val="12"/>
          <w:szCs w:val="12"/>
          <w:lang w:val="en-US"/>
        </w:rPr>
        <w:t>Divadlo</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otevřených</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dveří</w:t>
      </w:r>
      <w:proofErr w:type="spellEnd"/>
    </w:p>
    <w:p w14:paraId="78F168A6"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DKO - </w:t>
      </w:r>
      <w:proofErr w:type="spellStart"/>
      <w:r w:rsidRPr="00336502">
        <w:rPr>
          <w:rFonts w:asciiTheme="minorHAnsi" w:hAnsiTheme="minorHAnsi" w:cstheme="minorHAnsi"/>
          <w:sz w:val="12"/>
          <w:szCs w:val="12"/>
          <w:lang w:val="en-US"/>
        </w:rPr>
        <w:t>Dům</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kultury</w:t>
      </w:r>
      <w:proofErr w:type="spellEnd"/>
      <w:r w:rsidRPr="00336502">
        <w:rPr>
          <w:rFonts w:asciiTheme="minorHAnsi" w:hAnsiTheme="minorHAnsi" w:cstheme="minorHAnsi"/>
          <w:sz w:val="12"/>
          <w:szCs w:val="12"/>
          <w:lang w:val="en-US"/>
        </w:rPr>
        <w:t xml:space="preserve"> a </w:t>
      </w:r>
      <w:proofErr w:type="spellStart"/>
      <w:r w:rsidRPr="00336502">
        <w:rPr>
          <w:rFonts w:asciiTheme="minorHAnsi" w:hAnsiTheme="minorHAnsi" w:cstheme="minorHAnsi"/>
          <w:sz w:val="12"/>
          <w:szCs w:val="12"/>
          <w:lang w:val="en-US"/>
        </w:rPr>
        <w:t>odborů</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p>
    <w:p w14:paraId="6048A74E"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Dopravní</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podnik</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města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Jihlavy</w:t>
      </w:r>
      <w:proofErr w:type="spellEnd"/>
    </w:p>
    <w:p w14:paraId="5E47570B"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Horácké</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divadlo</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p>
    <w:p w14:paraId="71E31690"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Kino </w:t>
      </w:r>
      <w:proofErr w:type="spellStart"/>
      <w:r w:rsidRPr="00336502">
        <w:rPr>
          <w:rFonts w:asciiTheme="minorHAnsi" w:hAnsiTheme="minorHAnsi" w:cstheme="minorHAnsi"/>
          <w:sz w:val="12"/>
          <w:szCs w:val="12"/>
          <w:lang w:val="en-US"/>
        </w:rPr>
        <w:t>Dukla</w:t>
      </w:r>
      <w:proofErr w:type="spellEnd"/>
    </w:p>
    <w:p w14:paraId="2FE57CC9"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Kino Máj </w:t>
      </w:r>
      <w:proofErr w:type="spellStart"/>
      <w:r w:rsidRPr="00336502">
        <w:rPr>
          <w:rFonts w:asciiTheme="minorHAnsi" w:hAnsiTheme="minorHAnsi" w:cstheme="minorHAnsi"/>
          <w:sz w:val="12"/>
          <w:szCs w:val="12"/>
          <w:lang w:val="en-US"/>
        </w:rPr>
        <w:t>Třešť</w:t>
      </w:r>
      <w:proofErr w:type="spellEnd"/>
    </w:p>
    <w:p w14:paraId="11F10935"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Lucy Sweets </w:t>
      </w:r>
    </w:p>
    <w:p w14:paraId="66FAF617"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Masarykova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univerzita</w:t>
      </w:r>
      <w:proofErr w:type="spellEnd"/>
    </w:p>
    <w:p w14:paraId="44BFC744"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Městská</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knihovna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p>
    <w:p w14:paraId="0C4C5FA9"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Národní</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filmový</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archiv</w:t>
      </w:r>
      <w:proofErr w:type="spellEnd"/>
    </w:p>
    <w:p w14:paraId="68FE95B5"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Newton Media</w:t>
      </w:r>
    </w:p>
    <w:p w14:paraId="09C22D41"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Opero</w:t>
      </w:r>
      <w:proofErr w:type="spellEnd"/>
    </w:p>
    <w:p w14:paraId="794ECAAF"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Psychologická</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poradna</w:t>
      </w:r>
      <w:proofErr w:type="spellEnd"/>
      <w:r w:rsidRPr="00336502">
        <w:rPr>
          <w:rFonts w:asciiTheme="minorHAnsi" w:hAnsiTheme="minorHAnsi" w:cstheme="minorHAnsi"/>
          <w:sz w:val="12"/>
          <w:szCs w:val="12"/>
          <w:lang w:val="en-US"/>
        </w:rPr>
        <w:t xml:space="preserve"> Mojra</w:t>
      </w:r>
    </w:p>
    <w:p w14:paraId="32DCBEB0" w14:textId="33508CB9" w:rsidR="00EA4F57" w:rsidRPr="00336502" w:rsidRDefault="00E82C6A"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Prádelna</w:t>
      </w:r>
      <w:proofErr w:type="spellEnd"/>
      <w:r w:rsidRPr="00336502">
        <w:rPr>
          <w:rFonts w:asciiTheme="minorHAnsi" w:hAnsiTheme="minorHAnsi" w:cstheme="minorHAnsi"/>
          <w:sz w:val="12"/>
          <w:szCs w:val="12"/>
          <w:lang w:val="en-US"/>
        </w:rPr>
        <w:t xml:space="preserve"> a </w:t>
      </w:r>
      <w:proofErr w:type="spellStart"/>
      <w:r w:rsidRPr="00336502">
        <w:rPr>
          <w:rFonts w:asciiTheme="minorHAnsi" w:hAnsiTheme="minorHAnsi" w:cstheme="minorHAnsi"/>
          <w:sz w:val="12"/>
          <w:szCs w:val="12"/>
          <w:lang w:val="en-US"/>
        </w:rPr>
        <w:t>čistírna</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Jihlava</w:t>
      </w:r>
      <w:proofErr w:type="spellEnd"/>
      <w:r w:rsidRPr="00336502">
        <w:rPr>
          <w:rFonts w:asciiTheme="minorHAnsi" w:hAnsiTheme="minorHAnsi" w:cstheme="minorHAnsi"/>
          <w:sz w:val="12"/>
          <w:szCs w:val="12"/>
          <w:lang w:val="en-US"/>
        </w:rPr>
        <w:t xml:space="preserve"> </w:t>
      </w:r>
      <w:r w:rsidR="00EA4F57" w:rsidRPr="00336502">
        <w:rPr>
          <w:rFonts w:asciiTheme="minorHAnsi" w:hAnsiTheme="minorHAnsi" w:cstheme="minorHAnsi"/>
          <w:sz w:val="12"/>
          <w:szCs w:val="12"/>
          <w:lang w:val="en-US"/>
        </w:rPr>
        <w:br/>
      </w:r>
    </w:p>
    <w:p w14:paraId="598C3835"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MEDIA PARTNERS </w:t>
      </w:r>
    </w:p>
    <w:p w14:paraId="618F38F4"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Alarm</w:t>
      </w:r>
    </w:p>
    <w:p w14:paraId="4E88C1BB"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Heroine</w:t>
      </w:r>
    </w:p>
    <w:p w14:paraId="6F7CFBA5"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Radio 1</w:t>
      </w:r>
    </w:p>
    <w:p w14:paraId="28CEEB8B" w14:textId="77777777" w:rsidR="00E82C6A" w:rsidRPr="00336502" w:rsidRDefault="00E82C6A" w:rsidP="00E82C6A">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Refresher</w:t>
      </w:r>
    </w:p>
    <w:p w14:paraId="252EFE0D"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Seznam</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Zprávy</w:t>
      </w:r>
      <w:proofErr w:type="spellEnd"/>
    </w:p>
    <w:p w14:paraId="3D971EFF" w14:textId="05AC21B5" w:rsidR="00EA4F57"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Voxpot</w:t>
      </w:r>
      <w:proofErr w:type="spellEnd"/>
      <w:r w:rsidRPr="00336502">
        <w:rPr>
          <w:rFonts w:asciiTheme="minorHAnsi" w:hAnsiTheme="minorHAnsi" w:cstheme="minorHAnsi"/>
          <w:sz w:val="12"/>
          <w:szCs w:val="12"/>
          <w:lang w:val="en-US"/>
        </w:rPr>
        <w:br/>
      </w:r>
    </w:p>
    <w:p w14:paraId="698CF4D3"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REGIONAL MEDIA PARTNERS </w:t>
      </w:r>
    </w:p>
    <w:p w14:paraId="65796FF2"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Hitrádio</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Vysočina</w:t>
      </w:r>
      <w:proofErr w:type="spellEnd"/>
    </w:p>
    <w:p w14:paraId="7EC88C40" w14:textId="77777777" w:rsidR="00E82C6A"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Jihlavská</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Drbna</w:t>
      </w:r>
      <w:proofErr w:type="spellEnd"/>
    </w:p>
    <w:p w14:paraId="61FFFC02" w14:textId="6EB95E52" w:rsidR="00EA4F57" w:rsidRPr="00336502" w:rsidRDefault="00E82C6A" w:rsidP="00E82C6A">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Jihlavské</w:t>
      </w:r>
      <w:proofErr w:type="spellEnd"/>
      <w:r w:rsidRPr="00336502">
        <w:rPr>
          <w:rFonts w:asciiTheme="minorHAnsi" w:hAnsiTheme="minorHAnsi" w:cstheme="minorHAnsi"/>
          <w:sz w:val="12"/>
          <w:szCs w:val="12"/>
          <w:lang w:val="en-US"/>
        </w:rPr>
        <w:t xml:space="preserve"> </w:t>
      </w:r>
      <w:proofErr w:type="spellStart"/>
      <w:r w:rsidRPr="00336502">
        <w:rPr>
          <w:rFonts w:asciiTheme="minorHAnsi" w:hAnsiTheme="minorHAnsi" w:cstheme="minorHAnsi"/>
          <w:sz w:val="12"/>
          <w:szCs w:val="12"/>
          <w:lang w:val="en-US"/>
        </w:rPr>
        <w:t>listy</w:t>
      </w:r>
      <w:proofErr w:type="spellEnd"/>
      <w:r w:rsidR="00EA4F57" w:rsidRPr="00336502">
        <w:rPr>
          <w:rFonts w:asciiTheme="minorHAnsi" w:hAnsiTheme="minorHAnsi" w:cstheme="minorHAnsi"/>
          <w:sz w:val="12"/>
          <w:szCs w:val="12"/>
          <w:lang w:val="en-US"/>
        </w:rPr>
        <w:t xml:space="preserve"> </w:t>
      </w:r>
    </w:p>
    <w:p w14:paraId="3473B6C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56372F1B"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MEDIA CO-OPERATIONS </w:t>
      </w:r>
    </w:p>
    <w:p w14:paraId="7E1C6230"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A2</w:t>
      </w:r>
    </w:p>
    <w:p w14:paraId="21EFB9BC"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Art2Friends</w:t>
      </w:r>
    </w:p>
    <w:p w14:paraId="04B5232A" w14:textId="77777777" w:rsidR="00E82C6A" w:rsidRPr="00336502" w:rsidRDefault="00E82C6A" w:rsidP="00E82C6A">
      <w:pPr>
        <w:spacing w:before="8" w:after="0" w:line="240" w:lineRule="auto"/>
        <w:rPr>
          <w:rFonts w:asciiTheme="minorHAnsi" w:hAnsiTheme="minorHAnsi" w:cstheme="minorHAnsi"/>
          <w:sz w:val="12"/>
          <w:szCs w:val="12"/>
        </w:rPr>
      </w:pPr>
      <w:proofErr w:type="spellStart"/>
      <w:r w:rsidRPr="00336502">
        <w:rPr>
          <w:rFonts w:asciiTheme="minorHAnsi" w:hAnsiTheme="minorHAnsi" w:cstheme="minorHAnsi"/>
          <w:sz w:val="12"/>
          <w:szCs w:val="12"/>
        </w:rPr>
        <w:t>ArtMap</w:t>
      </w:r>
      <w:proofErr w:type="spellEnd"/>
    </w:p>
    <w:p w14:paraId="3412A8C6" w14:textId="77777777" w:rsidR="00E82C6A" w:rsidRPr="00336502" w:rsidRDefault="00E82C6A" w:rsidP="00E82C6A">
      <w:pPr>
        <w:spacing w:before="8" w:after="0" w:line="240" w:lineRule="auto"/>
        <w:rPr>
          <w:rFonts w:asciiTheme="minorHAnsi" w:hAnsiTheme="minorHAnsi" w:cstheme="minorHAnsi"/>
          <w:sz w:val="12"/>
          <w:szCs w:val="12"/>
        </w:rPr>
      </w:pPr>
      <w:proofErr w:type="spellStart"/>
      <w:r w:rsidRPr="00336502">
        <w:rPr>
          <w:rFonts w:asciiTheme="minorHAnsi" w:hAnsiTheme="minorHAnsi" w:cstheme="minorHAnsi"/>
          <w:sz w:val="12"/>
          <w:szCs w:val="12"/>
        </w:rPr>
        <w:t>Bold</w:t>
      </w:r>
      <w:proofErr w:type="spellEnd"/>
      <w:r w:rsidRPr="00336502">
        <w:rPr>
          <w:rFonts w:asciiTheme="minorHAnsi" w:hAnsiTheme="minorHAnsi" w:cstheme="minorHAnsi"/>
          <w:sz w:val="12"/>
          <w:szCs w:val="12"/>
        </w:rPr>
        <w:t xml:space="preserve"> </w:t>
      </w:r>
      <w:proofErr w:type="spellStart"/>
      <w:r w:rsidRPr="00336502">
        <w:rPr>
          <w:rFonts w:asciiTheme="minorHAnsi" w:hAnsiTheme="minorHAnsi" w:cstheme="minorHAnsi"/>
          <w:sz w:val="12"/>
          <w:szCs w:val="12"/>
        </w:rPr>
        <w:t>News</w:t>
      </w:r>
      <w:proofErr w:type="spellEnd"/>
    </w:p>
    <w:p w14:paraId="4AE17557"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ČSFD</w:t>
      </w:r>
    </w:p>
    <w:p w14:paraId="465F7A66"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Deník N</w:t>
      </w:r>
    </w:p>
    <w:p w14:paraId="57E77531" w14:textId="77777777" w:rsidR="00E82C6A" w:rsidRPr="00336502" w:rsidRDefault="00E82C6A" w:rsidP="00E82C6A">
      <w:pPr>
        <w:spacing w:before="8" w:after="0" w:line="240" w:lineRule="auto"/>
        <w:rPr>
          <w:rFonts w:asciiTheme="minorHAnsi" w:hAnsiTheme="minorHAnsi" w:cstheme="minorHAnsi"/>
          <w:sz w:val="12"/>
          <w:szCs w:val="12"/>
        </w:rPr>
      </w:pPr>
      <w:proofErr w:type="spellStart"/>
      <w:r w:rsidRPr="00336502">
        <w:rPr>
          <w:rFonts w:asciiTheme="minorHAnsi" w:hAnsiTheme="minorHAnsi" w:cstheme="minorHAnsi"/>
          <w:sz w:val="12"/>
          <w:szCs w:val="12"/>
        </w:rPr>
        <w:t>dok.revue</w:t>
      </w:r>
      <w:proofErr w:type="spellEnd"/>
    </w:p>
    <w:p w14:paraId="6587C658"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 xml:space="preserve">Full </w:t>
      </w:r>
      <w:proofErr w:type="spellStart"/>
      <w:r w:rsidRPr="00336502">
        <w:rPr>
          <w:rFonts w:asciiTheme="minorHAnsi" w:hAnsiTheme="minorHAnsi" w:cstheme="minorHAnsi"/>
          <w:sz w:val="12"/>
          <w:szCs w:val="12"/>
        </w:rPr>
        <w:t>Moon</w:t>
      </w:r>
      <w:proofErr w:type="spellEnd"/>
    </w:p>
    <w:p w14:paraId="24D10D3D"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 xml:space="preserve">HIS </w:t>
      </w:r>
      <w:proofErr w:type="spellStart"/>
      <w:r w:rsidRPr="00336502">
        <w:rPr>
          <w:rFonts w:asciiTheme="minorHAnsi" w:hAnsiTheme="minorHAnsi" w:cstheme="minorHAnsi"/>
          <w:sz w:val="12"/>
          <w:szCs w:val="12"/>
        </w:rPr>
        <w:t>Voice</w:t>
      </w:r>
      <w:proofErr w:type="spellEnd"/>
    </w:p>
    <w:p w14:paraId="02F5ACE3"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Host</w:t>
      </w:r>
    </w:p>
    <w:p w14:paraId="25F63E22" w14:textId="77777777" w:rsidR="00E82C6A" w:rsidRPr="00336502" w:rsidRDefault="00E82C6A" w:rsidP="00E82C6A">
      <w:pPr>
        <w:spacing w:before="8" w:after="0" w:line="240" w:lineRule="auto"/>
        <w:rPr>
          <w:rFonts w:asciiTheme="minorHAnsi" w:hAnsiTheme="minorHAnsi" w:cstheme="minorHAnsi"/>
          <w:sz w:val="12"/>
          <w:szCs w:val="12"/>
        </w:rPr>
      </w:pPr>
      <w:proofErr w:type="spellStart"/>
      <w:r w:rsidRPr="00336502">
        <w:rPr>
          <w:rFonts w:asciiTheme="minorHAnsi" w:hAnsiTheme="minorHAnsi" w:cstheme="minorHAnsi"/>
          <w:sz w:val="12"/>
          <w:szCs w:val="12"/>
        </w:rPr>
        <w:t>Kultino</w:t>
      </w:r>
      <w:proofErr w:type="spellEnd"/>
    </w:p>
    <w:p w14:paraId="72BA64A2"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Nový prostor</w:t>
      </w:r>
    </w:p>
    <w:p w14:paraId="73B39A3A" w14:textId="77777777" w:rsidR="00E82C6A"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 xml:space="preserve">Kulturní magazín </w:t>
      </w:r>
      <w:proofErr w:type="spellStart"/>
      <w:r w:rsidRPr="00336502">
        <w:rPr>
          <w:rFonts w:asciiTheme="minorHAnsi" w:hAnsiTheme="minorHAnsi" w:cstheme="minorHAnsi"/>
          <w:sz w:val="12"/>
          <w:szCs w:val="12"/>
        </w:rPr>
        <w:t>Uni</w:t>
      </w:r>
      <w:proofErr w:type="spellEnd"/>
    </w:p>
    <w:p w14:paraId="527E911D" w14:textId="4C309B2E" w:rsidR="00EA4F57" w:rsidRPr="00336502" w:rsidRDefault="00E82C6A" w:rsidP="00E82C6A">
      <w:pPr>
        <w:spacing w:before="8" w:after="0" w:line="240" w:lineRule="auto"/>
        <w:rPr>
          <w:rFonts w:asciiTheme="minorHAnsi" w:hAnsiTheme="minorHAnsi" w:cstheme="minorHAnsi"/>
          <w:sz w:val="12"/>
          <w:szCs w:val="12"/>
        </w:rPr>
      </w:pPr>
      <w:r w:rsidRPr="00336502">
        <w:rPr>
          <w:rFonts w:asciiTheme="minorHAnsi" w:hAnsiTheme="minorHAnsi" w:cstheme="minorHAnsi"/>
          <w:sz w:val="12"/>
          <w:szCs w:val="12"/>
        </w:rPr>
        <w:t>7.G</w:t>
      </w:r>
    </w:p>
    <w:p w14:paraId="5C91ECA3" w14:textId="77777777" w:rsidR="00EA4F57" w:rsidRPr="00336502" w:rsidRDefault="00EA4F57" w:rsidP="00EA4F57">
      <w:pPr>
        <w:spacing w:before="8" w:after="0" w:line="240" w:lineRule="auto"/>
        <w:rPr>
          <w:rFonts w:asciiTheme="minorHAnsi" w:hAnsiTheme="minorHAnsi" w:cstheme="minorHAnsi"/>
          <w:sz w:val="12"/>
          <w:szCs w:val="12"/>
          <w:lang w:val="en-US"/>
        </w:rPr>
      </w:pPr>
    </w:p>
    <w:p w14:paraId="653000A7"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INTERNATIONAL MEDIA PARTNERS </w:t>
      </w:r>
    </w:p>
    <w:p w14:paraId="7D9605E5"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Variety </w:t>
      </w:r>
    </w:p>
    <w:p w14:paraId="7F6D0C5C"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Cineuropa </w:t>
      </w:r>
    </w:p>
    <w:p w14:paraId="15803477"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Modern Times Review </w:t>
      </w:r>
    </w:p>
    <w:p w14:paraId="72696343"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Business Doc Europe </w:t>
      </w:r>
    </w:p>
    <w:p w14:paraId="5011FDB8" w14:textId="77777777" w:rsidR="00EA4F57" w:rsidRPr="00336502" w:rsidRDefault="00EA4F57" w:rsidP="00EA4F57">
      <w:pPr>
        <w:spacing w:before="8" w:after="0" w:line="240" w:lineRule="auto"/>
        <w:rPr>
          <w:rFonts w:asciiTheme="minorHAnsi" w:hAnsiTheme="minorHAnsi" w:cstheme="minorHAnsi"/>
          <w:sz w:val="12"/>
          <w:szCs w:val="12"/>
          <w:lang w:val="en-US"/>
        </w:rPr>
      </w:pPr>
      <w:proofErr w:type="spellStart"/>
      <w:r w:rsidRPr="00336502">
        <w:rPr>
          <w:rFonts w:asciiTheme="minorHAnsi" w:hAnsiTheme="minorHAnsi" w:cstheme="minorHAnsi"/>
          <w:sz w:val="12"/>
          <w:szCs w:val="12"/>
          <w:lang w:val="en-US"/>
        </w:rPr>
        <w:t>Kapitál</w:t>
      </w:r>
      <w:proofErr w:type="spellEnd"/>
    </w:p>
    <w:p w14:paraId="5D3F69C3" w14:textId="77777777" w:rsidR="00EA4F57" w:rsidRPr="00336502" w:rsidRDefault="00EA4F57" w:rsidP="00EA4F57">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 xml:space="preserve">Kinema.sk </w:t>
      </w:r>
    </w:p>
    <w:p w14:paraId="6035DAB6" w14:textId="45AF24AC" w:rsidR="00E40C9C" w:rsidRPr="00336502" w:rsidRDefault="00EA4F57" w:rsidP="00E40C9C">
      <w:pPr>
        <w:spacing w:before="8" w:after="0" w:line="240" w:lineRule="auto"/>
        <w:rPr>
          <w:rFonts w:asciiTheme="minorHAnsi" w:hAnsiTheme="minorHAnsi" w:cstheme="minorHAnsi"/>
          <w:sz w:val="12"/>
          <w:szCs w:val="12"/>
          <w:lang w:val="en-US"/>
        </w:rPr>
      </w:pPr>
      <w:r w:rsidRPr="00336502">
        <w:rPr>
          <w:rFonts w:asciiTheme="minorHAnsi" w:hAnsiTheme="minorHAnsi" w:cstheme="minorHAnsi"/>
          <w:sz w:val="12"/>
          <w:szCs w:val="12"/>
          <w:lang w:val="en-US"/>
        </w:rPr>
        <w:t>Kino Ik</w:t>
      </w:r>
      <w:r w:rsidR="00E40C9C" w:rsidRPr="00336502">
        <w:rPr>
          <w:rFonts w:asciiTheme="minorHAnsi" w:hAnsiTheme="minorHAnsi" w:cstheme="minorHAnsi"/>
          <w:sz w:val="12"/>
          <w:szCs w:val="12"/>
          <w:lang w:val="en-US"/>
        </w:rPr>
        <w:t>on</w:t>
      </w:r>
    </w:p>
    <w:sectPr w:rsidR="00E40C9C" w:rsidRPr="00336502" w:rsidSect="00E40C9C">
      <w:headerReference w:type="even" r:id="rId54"/>
      <w:headerReference w:type="default" r:id="rId55"/>
      <w:footerReference w:type="even" r:id="rId56"/>
      <w:footerReference w:type="default" r:id="rId57"/>
      <w:headerReference w:type="first" r:id="rId58"/>
      <w:footerReference w:type="first" r:id="rId59"/>
      <w:pgSz w:w="11906" w:h="16838"/>
      <w:pgMar w:top="1418" w:right="1418" w:bottom="1418" w:left="680" w:header="709" w:footer="170"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D5C2B" w14:textId="77777777" w:rsidR="00C24297" w:rsidRDefault="00C24297" w:rsidP="00A24ED9">
      <w:pPr>
        <w:spacing w:after="0" w:line="240" w:lineRule="auto"/>
      </w:pPr>
      <w:r>
        <w:separator/>
      </w:r>
    </w:p>
  </w:endnote>
  <w:endnote w:type="continuationSeparator" w:id="0">
    <w:p w14:paraId="0FF5C9D3" w14:textId="77777777" w:rsidR="00C24297" w:rsidRDefault="00C24297" w:rsidP="00A2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81B7" w14:textId="7AAE428D" w:rsidR="004452C8" w:rsidRDefault="004452C8">
    <w:pPr>
      <w:pStyle w:val="Zpat"/>
    </w:pPr>
    <w:r>
      <w:rPr>
        <w:b/>
        <w:noProof/>
      </w:rPr>
      <w:drawing>
        <wp:anchor distT="0" distB="0" distL="114300" distR="114300" simplePos="0" relativeHeight="251660288" behindDoc="1" locked="0" layoutInCell="1" allowOverlap="1" wp14:anchorId="0A3C2625" wp14:editId="5EA033C2">
          <wp:simplePos x="0" y="0"/>
          <wp:positionH relativeFrom="column">
            <wp:posOffset>-266065</wp:posOffset>
          </wp:positionH>
          <wp:positionV relativeFrom="paragraph">
            <wp:posOffset>-615460</wp:posOffset>
          </wp:positionV>
          <wp:extent cx="6423949" cy="711730"/>
          <wp:effectExtent l="0" t="0" r="0" b="0"/>
          <wp:wrapTight wrapText="left">
            <wp:wrapPolygon edited="0">
              <wp:start x="15246" y="0"/>
              <wp:lineTo x="0" y="3471"/>
              <wp:lineTo x="0" y="15429"/>
              <wp:lineTo x="16228" y="18514"/>
              <wp:lineTo x="16057" y="21214"/>
              <wp:lineTo x="16313" y="21214"/>
              <wp:lineTo x="16441" y="18514"/>
              <wp:lineTo x="21523" y="16586"/>
              <wp:lineTo x="21523" y="6557"/>
              <wp:lineTo x="19174" y="6171"/>
              <wp:lineTo x="19217" y="2700"/>
              <wp:lineTo x="17765" y="0"/>
              <wp:lineTo x="15886" y="0"/>
              <wp:lineTo x="15246" y="0"/>
            </wp:wrapPolygon>
          </wp:wrapTight>
          <wp:docPr id="1759918218" name="Obrázek 175991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423949" cy="7117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9C5F" w14:textId="77777777" w:rsidR="00675E8D" w:rsidRDefault="00675E8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E9B7" w14:textId="0E816613" w:rsidR="00A24ED9" w:rsidRPr="00A24ED9" w:rsidRDefault="00675E8D" w:rsidP="00923D31">
    <w:pPr>
      <w:pStyle w:val="Zpat"/>
      <w:ind w:left="-1417"/>
      <w:jc w:val="center"/>
      <w:rPr>
        <w:b/>
      </w:rPr>
    </w:pPr>
    <w:r>
      <w:rPr>
        <w:b/>
        <w:noProof/>
      </w:rPr>
      <w:drawing>
        <wp:anchor distT="0" distB="0" distL="114300" distR="114300" simplePos="0" relativeHeight="251658240" behindDoc="1" locked="0" layoutInCell="1" allowOverlap="1" wp14:anchorId="1535A22C" wp14:editId="7DC5FC86">
          <wp:simplePos x="0" y="0"/>
          <wp:positionH relativeFrom="column">
            <wp:posOffset>-3175</wp:posOffset>
          </wp:positionH>
          <wp:positionV relativeFrom="paragraph">
            <wp:posOffset>-19050</wp:posOffset>
          </wp:positionV>
          <wp:extent cx="6659880" cy="737870"/>
          <wp:effectExtent l="0" t="0" r="7620" b="5080"/>
          <wp:wrapTight wrapText="left">
            <wp:wrapPolygon edited="0">
              <wp:start x="15199" y="0"/>
              <wp:lineTo x="0" y="3346"/>
              <wp:lineTo x="0" y="15057"/>
              <wp:lineTo x="16188" y="17845"/>
              <wp:lineTo x="16002" y="21191"/>
              <wp:lineTo x="16311" y="21191"/>
              <wp:lineTo x="16373" y="21191"/>
              <wp:lineTo x="16991" y="17845"/>
              <wp:lineTo x="21563" y="13384"/>
              <wp:lineTo x="21563" y="6134"/>
              <wp:lineTo x="17918" y="0"/>
              <wp:lineTo x="15199"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659880" cy="73787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86CF" w14:textId="77777777" w:rsidR="00675E8D" w:rsidRDefault="00675E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A207" w14:textId="77777777" w:rsidR="00C24297" w:rsidRDefault="00C24297" w:rsidP="00A24ED9">
      <w:pPr>
        <w:spacing w:after="0" w:line="240" w:lineRule="auto"/>
      </w:pPr>
      <w:r>
        <w:separator/>
      </w:r>
    </w:p>
  </w:footnote>
  <w:footnote w:type="continuationSeparator" w:id="0">
    <w:p w14:paraId="58DE794F" w14:textId="77777777" w:rsidR="00C24297" w:rsidRDefault="00C24297" w:rsidP="00A2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90D6" w14:textId="79E5B75C" w:rsidR="004452C8" w:rsidRPr="004452C8" w:rsidRDefault="004452C8" w:rsidP="004452C8">
    <w:pPr>
      <w:pStyle w:val="Zhlav"/>
    </w:pPr>
    <w:r>
      <w:rPr>
        <w:noProof/>
      </w:rPr>
      <w:drawing>
        <wp:inline distT="0" distB="0" distL="0" distR="0" wp14:anchorId="7CB84AEA" wp14:editId="555294C6">
          <wp:extent cx="5760720" cy="341095"/>
          <wp:effectExtent l="0" t="0" r="0" b="1905"/>
          <wp:docPr id="2030492924" name="Obrázek 203049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760720" cy="3410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79DD" w14:textId="77777777" w:rsidR="00675E8D" w:rsidRDefault="00675E8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C31F" w14:textId="78460FCB" w:rsidR="00A24ED9" w:rsidRDefault="00675E8D">
    <w:pPr>
      <w:pStyle w:val="Zhlav"/>
    </w:pPr>
    <w:r>
      <w:rPr>
        <w:noProof/>
      </w:rPr>
      <w:drawing>
        <wp:inline distT="0" distB="0" distL="0" distR="0" wp14:anchorId="32D8E17F" wp14:editId="4A312BE1">
          <wp:extent cx="6660000" cy="394960"/>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6660000" cy="39496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23D9" w14:textId="77777777" w:rsidR="00675E8D" w:rsidRDefault="00675E8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D9"/>
    <w:rsid w:val="000358F6"/>
    <w:rsid w:val="00043989"/>
    <w:rsid w:val="00045ACD"/>
    <w:rsid w:val="00070FFA"/>
    <w:rsid w:val="000B2449"/>
    <w:rsid w:val="000C66A8"/>
    <w:rsid w:val="000C74BE"/>
    <w:rsid w:val="000D60BE"/>
    <w:rsid w:val="000F0D94"/>
    <w:rsid w:val="00103CE8"/>
    <w:rsid w:val="001077A2"/>
    <w:rsid w:val="00116383"/>
    <w:rsid w:val="00136260"/>
    <w:rsid w:val="00137409"/>
    <w:rsid w:val="0016609F"/>
    <w:rsid w:val="00170015"/>
    <w:rsid w:val="00184957"/>
    <w:rsid w:val="001C2E8B"/>
    <w:rsid w:val="001E41BF"/>
    <w:rsid w:val="00261AB0"/>
    <w:rsid w:val="002740FC"/>
    <w:rsid w:val="00290A80"/>
    <w:rsid w:val="002A7321"/>
    <w:rsid w:val="00315F5D"/>
    <w:rsid w:val="00334028"/>
    <w:rsid w:val="00336502"/>
    <w:rsid w:val="003768BA"/>
    <w:rsid w:val="003D4A29"/>
    <w:rsid w:val="003E3E5D"/>
    <w:rsid w:val="00417396"/>
    <w:rsid w:val="0042703B"/>
    <w:rsid w:val="00427698"/>
    <w:rsid w:val="004432F3"/>
    <w:rsid w:val="004452C8"/>
    <w:rsid w:val="004609CE"/>
    <w:rsid w:val="00465697"/>
    <w:rsid w:val="00471D5A"/>
    <w:rsid w:val="004A1B7E"/>
    <w:rsid w:val="004C348D"/>
    <w:rsid w:val="00500A6C"/>
    <w:rsid w:val="00546376"/>
    <w:rsid w:val="00554599"/>
    <w:rsid w:val="00596BFE"/>
    <w:rsid w:val="005A5D94"/>
    <w:rsid w:val="006240E3"/>
    <w:rsid w:val="00652A30"/>
    <w:rsid w:val="00652C66"/>
    <w:rsid w:val="00675E8D"/>
    <w:rsid w:val="00685054"/>
    <w:rsid w:val="006C76FA"/>
    <w:rsid w:val="006D6E09"/>
    <w:rsid w:val="00771819"/>
    <w:rsid w:val="007D2025"/>
    <w:rsid w:val="007E7548"/>
    <w:rsid w:val="00862A7C"/>
    <w:rsid w:val="00865875"/>
    <w:rsid w:val="00865CFB"/>
    <w:rsid w:val="00923D31"/>
    <w:rsid w:val="00944066"/>
    <w:rsid w:val="00961E3D"/>
    <w:rsid w:val="009732F1"/>
    <w:rsid w:val="00990D2E"/>
    <w:rsid w:val="009C2DAD"/>
    <w:rsid w:val="009C536D"/>
    <w:rsid w:val="00A24ED9"/>
    <w:rsid w:val="00A26B8E"/>
    <w:rsid w:val="00A444A5"/>
    <w:rsid w:val="00AE20E8"/>
    <w:rsid w:val="00AF10D7"/>
    <w:rsid w:val="00B26F0D"/>
    <w:rsid w:val="00B73D57"/>
    <w:rsid w:val="00B81167"/>
    <w:rsid w:val="00BA3B71"/>
    <w:rsid w:val="00BF1FBC"/>
    <w:rsid w:val="00BF3E4C"/>
    <w:rsid w:val="00C24297"/>
    <w:rsid w:val="00C87428"/>
    <w:rsid w:val="00C92669"/>
    <w:rsid w:val="00C929BC"/>
    <w:rsid w:val="00CC198A"/>
    <w:rsid w:val="00CE4290"/>
    <w:rsid w:val="00CE67C3"/>
    <w:rsid w:val="00CE68F4"/>
    <w:rsid w:val="00D41ACB"/>
    <w:rsid w:val="00D5092F"/>
    <w:rsid w:val="00D949AF"/>
    <w:rsid w:val="00DB1EF4"/>
    <w:rsid w:val="00DB356E"/>
    <w:rsid w:val="00DB65B7"/>
    <w:rsid w:val="00E00D75"/>
    <w:rsid w:val="00E155D9"/>
    <w:rsid w:val="00E3682B"/>
    <w:rsid w:val="00E37D20"/>
    <w:rsid w:val="00E40C9C"/>
    <w:rsid w:val="00E44724"/>
    <w:rsid w:val="00E82C6A"/>
    <w:rsid w:val="00EA4F57"/>
    <w:rsid w:val="00EB7454"/>
    <w:rsid w:val="00EC5260"/>
    <w:rsid w:val="00ED1DC5"/>
    <w:rsid w:val="00EE528B"/>
    <w:rsid w:val="00EF4C67"/>
    <w:rsid w:val="00F35B8D"/>
    <w:rsid w:val="00F50BA1"/>
    <w:rsid w:val="00F934DE"/>
    <w:rsid w:val="00F94C48"/>
    <w:rsid w:val="00FC389D"/>
    <w:rsid w:val="00FC563C"/>
    <w:rsid w:val="00FC73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7CF6"/>
  <w15:chartTrackingRefBased/>
  <w15:docId w15:val="{383509B1-6854-C14E-8853-0A3DF9D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link w:val="Nadpis1Char"/>
    <w:uiPriority w:val="9"/>
    <w:qFormat/>
    <w:rsid w:val="00FC7369"/>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
    <w:qFormat/>
    <w:rsid w:val="00FC7369"/>
    <w:pPr>
      <w:spacing w:before="100" w:beforeAutospacing="1" w:after="100" w:afterAutospacing="1" w:line="240" w:lineRule="auto"/>
      <w:outlineLvl w:val="1"/>
    </w:pPr>
    <w:rPr>
      <w:rFonts w:ascii="Times New Roman" w:eastAsia="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AF10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ED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ED9"/>
  </w:style>
  <w:style w:type="paragraph" w:styleId="Zpat">
    <w:name w:val="footer"/>
    <w:basedOn w:val="Normln"/>
    <w:link w:val="ZpatChar"/>
    <w:uiPriority w:val="99"/>
    <w:unhideWhenUsed/>
    <w:rsid w:val="00A24ED9"/>
    <w:pPr>
      <w:tabs>
        <w:tab w:val="center" w:pos="4536"/>
        <w:tab w:val="right" w:pos="9072"/>
      </w:tabs>
      <w:spacing w:after="0" w:line="240" w:lineRule="auto"/>
    </w:pPr>
  </w:style>
  <w:style w:type="character" w:customStyle="1" w:styleId="ZpatChar">
    <w:name w:val="Zápatí Char"/>
    <w:basedOn w:val="Standardnpsmoodstavce"/>
    <w:link w:val="Zpat"/>
    <w:uiPriority w:val="99"/>
    <w:rsid w:val="00A24ED9"/>
  </w:style>
  <w:style w:type="character" w:customStyle="1" w:styleId="Nadpis1Char">
    <w:name w:val="Nadpis 1 Char"/>
    <w:basedOn w:val="Standardnpsmoodstavce"/>
    <w:link w:val="Nadpis1"/>
    <w:uiPriority w:val="9"/>
    <w:rsid w:val="00FC7369"/>
    <w:rPr>
      <w:rFonts w:ascii="Times New Roman" w:eastAsia="Times New Roman" w:hAnsi="Times New Roman"/>
      <w:b/>
      <w:bCs/>
      <w:kern w:val="36"/>
      <w:sz w:val="48"/>
      <w:szCs w:val="48"/>
      <w:lang w:eastAsia="cs-CZ"/>
    </w:rPr>
  </w:style>
  <w:style w:type="character" w:customStyle="1" w:styleId="Nadpis2Char">
    <w:name w:val="Nadpis 2 Char"/>
    <w:basedOn w:val="Standardnpsmoodstavce"/>
    <w:link w:val="Nadpis2"/>
    <w:uiPriority w:val="9"/>
    <w:rsid w:val="00FC7369"/>
    <w:rPr>
      <w:rFonts w:ascii="Times New Roman" w:eastAsia="Times New Roman" w:hAnsi="Times New Roman"/>
      <w:b/>
      <w:bCs/>
      <w:sz w:val="36"/>
      <w:szCs w:val="36"/>
      <w:lang w:eastAsia="cs-CZ"/>
    </w:rPr>
  </w:style>
  <w:style w:type="paragraph" w:customStyle="1" w:styleId="isselectedend">
    <w:name w:val="isselectedend"/>
    <w:basedOn w:val="Normln"/>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FC7369"/>
    <w:rPr>
      <w:b/>
      <w:bCs/>
    </w:rPr>
  </w:style>
  <w:style w:type="character" w:styleId="Zdraznn">
    <w:name w:val="Emphasis"/>
    <w:basedOn w:val="Standardnpsmoodstavce"/>
    <w:uiPriority w:val="20"/>
    <w:qFormat/>
    <w:rsid w:val="00FC7369"/>
    <w:rPr>
      <w:i/>
      <w:iCs/>
    </w:rPr>
  </w:style>
  <w:style w:type="paragraph" w:styleId="Normlnweb">
    <w:name w:val="Normal (Web)"/>
    <w:basedOn w:val="Normln"/>
    <w:uiPriority w:val="99"/>
    <w:semiHidden/>
    <w:unhideWhenUsed/>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3B71"/>
    <w:rPr>
      <w:color w:val="0563C1" w:themeColor="hyperlink"/>
      <w:u w:val="single"/>
    </w:rPr>
  </w:style>
  <w:style w:type="character" w:styleId="Nevyeenzmnka">
    <w:name w:val="Unresolved Mention"/>
    <w:basedOn w:val="Standardnpsmoodstavce"/>
    <w:uiPriority w:val="99"/>
    <w:semiHidden/>
    <w:unhideWhenUsed/>
    <w:rsid w:val="00BA3B71"/>
    <w:rPr>
      <w:color w:val="605E5C"/>
      <w:shd w:val="clear" w:color="auto" w:fill="E1DFDD"/>
    </w:rPr>
  </w:style>
  <w:style w:type="character" w:styleId="Sledovanodkaz">
    <w:name w:val="FollowedHyperlink"/>
    <w:basedOn w:val="Standardnpsmoodstavce"/>
    <w:uiPriority w:val="99"/>
    <w:semiHidden/>
    <w:unhideWhenUsed/>
    <w:rsid w:val="00BF3E4C"/>
    <w:rPr>
      <w:color w:val="954F72" w:themeColor="followedHyperlink"/>
      <w:u w:val="single"/>
    </w:rPr>
  </w:style>
  <w:style w:type="character" w:customStyle="1" w:styleId="Nadpis3Char">
    <w:name w:val="Nadpis 3 Char"/>
    <w:basedOn w:val="Standardnpsmoodstavce"/>
    <w:link w:val="Nadpis3"/>
    <w:uiPriority w:val="9"/>
    <w:semiHidden/>
    <w:rsid w:val="00AF10D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i-hlava.com/filmy/pisne-uvnitr-nas" TargetMode="External"/><Relationship Id="rId18" Type="http://schemas.openxmlformats.org/officeDocument/2006/relationships/hyperlink" Target="https://www.ji-hlava.com/filmy/vzorne-divky" TargetMode="External"/><Relationship Id="rId26" Type="http://schemas.openxmlformats.org/officeDocument/2006/relationships/hyperlink" Target="https://www.ji-hlava.com/filmy/mobembo" TargetMode="External"/><Relationship Id="rId39" Type="http://schemas.openxmlformats.org/officeDocument/2006/relationships/hyperlink" Target="https://www.ji-hlava.com/filmy/nepolapitelny-dnesek" TargetMode="External"/><Relationship Id="rId21" Type="http://schemas.openxmlformats.org/officeDocument/2006/relationships/hyperlink" Target="https://www.ji-hlava.com/filmy/po-zkousce" TargetMode="External"/><Relationship Id="rId34" Type="http://schemas.openxmlformats.org/officeDocument/2006/relationships/hyperlink" Target="https://www.ji-hlava.com/filmy/donbas-na-dosah" TargetMode="External"/><Relationship Id="rId42" Type="http://schemas.openxmlformats.org/officeDocument/2006/relationships/hyperlink" Target="https://www.ji-hlava.com/filmy/vterina-houby" TargetMode="External"/><Relationship Id="rId47" Type="http://schemas.openxmlformats.org/officeDocument/2006/relationships/hyperlink" Target="https://www.facebook.com/jihlavaIDFF" TargetMode="External"/><Relationship Id="rId50" Type="http://schemas.openxmlformats.org/officeDocument/2006/relationships/hyperlink" Target="https://www.tiktok.com/@mfdf_jihlava" TargetMode="External"/><Relationship Id="rId55" Type="http://schemas.openxmlformats.org/officeDocument/2006/relationships/header" Target="header3.xml"/><Relationship Id="rId7" Type="http://schemas.openxmlformats.org/officeDocument/2006/relationships/hyperlink" Target="https://www.ji-hlava.com/filmy/mohabat" TargetMode="External"/><Relationship Id="rId2" Type="http://schemas.openxmlformats.org/officeDocument/2006/relationships/styles" Target="styles.xml"/><Relationship Id="rId16" Type="http://schemas.openxmlformats.org/officeDocument/2006/relationships/hyperlink" Target="https://www.ji-hlava.com/filmy/tam-je-zivot" TargetMode="External"/><Relationship Id="rId29" Type="http://schemas.openxmlformats.org/officeDocument/2006/relationships/hyperlink" Target="https://www.ji-hlava.com/filmy/jedina-vterina" TargetMode="External"/><Relationship Id="rId11" Type="http://schemas.openxmlformats.org/officeDocument/2006/relationships/hyperlink" Target="https://www.ji-hlava.com/filmy/land-of-fire" TargetMode="External"/><Relationship Id="rId24" Type="http://schemas.openxmlformats.org/officeDocument/2006/relationships/hyperlink" Target="https://www.ji-hlava.com/filmy/hlasy-z-neptunu" TargetMode="External"/><Relationship Id="rId32" Type="http://schemas.openxmlformats.org/officeDocument/2006/relationships/hyperlink" Target="https://www.ji-hlava.com/filmy/love-video-letter" TargetMode="External"/><Relationship Id="rId37" Type="http://schemas.openxmlformats.org/officeDocument/2006/relationships/hyperlink" Target="https://www.ji-hlava.com/filmy/sezeni" TargetMode="External"/><Relationship Id="rId40" Type="http://schemas.openxmlformats.org/officeDocument/2006/relationships/hyperlink" Target="https://www.ji-hlava.com/filmy/doklad-totoznosti-a-tranzitu-c-4_1" TargetMode="External"/><Relationship Id="rId45" Type="http://schemas.openxmlformats.org/officeDocument/2006/relationships/hyperlink" Target="https://www.ji-hlava.cz/?version=classic" TargetMode="External"/><Relationship Id="rId53" Type="http://schemas.openxmlformats.org/officeDocument/2006/relationships/footer" Target="footer1.xml"/><Relationship Id="rId58" Type="http://schemas.openxmlformats.org/officeDocument/2006/relationships/header" Target="header4.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www.ji-hlava.com/filmy/19-podlazi" TargetMode="External"/><Relationship Id="rId14" Type="http://schemas.openxmlformats.org/officeDocument/2006/relationships/hyperlink" Target="https://www.ji-hlava.com/filmy/posvatne-pisne" TargetMode="External"/><Relationship Id="rId22" Type="http://schemas.openxmlformats.org/officeDocument/2006/relationships/hyperlink" Target="https://www.ji-hlava.com/filmy/mobembo" TargetMode="External"/><Relationship Id="rId27" Type="http://schemas.openxmlformats.org/officeDocument/2006/relationships/hyperlink" Target="https://www.ji-hlava.com/filmy/zarit" TargetMode="External"/><Relationship Id="rId30" Type="http://schemas.openxmlformats.org/officeDocument/2006/relationships/hyperlink" Target="https://www.ji-hlava.com/filmy/zony-nikoho" TargetMode="External"/><Relationship Id="rId35" Type="http://schemas.openxmlformats.org/officeDocument/2006/relationships/hyperlink" Target="https://www.ji-hlava.com/filmy/barbara-navzdy" TargetMode="External"/><Relationship Id="rId43" Type="http://schemas.openxmlformats.org/officeDocument/2006/relationships/hyperlink" Target="https://www.ji-hlava.com/filmy/jak-se-vymanit" TargetMode="External"/><Relationship Id="rId48" Type="http://schemas.openxmlformats.org/officeDocument/2006/relationships/hyperlink" Target="https://www.instagram.com/jihlava_idff/?hl=cs" TargetMode="External"/><Relationship Id="rId56" Type="http://schemas.openxmlformats.org/officeDocument/2006/relationships/footer" Target="footer2.xml"/><Relationship Id="rId8" Type="http://schemas.openxmlformats.org/officeDocument/2006/relationships/hyperlink" Target="https://www.ji-hlava.com/filmy/po-zkousce" TargetMode="External"/><Relationship Id="rId51" Type="http://schemas.openxmlformats.org/officeDocument/2006/relationships/hyperlink" Target="https://www.tiktok.com/@mfdf_jihlava" TargetMode="External"/><Relationship Id="rId3" Type="http://schemas.openxmlformats.org/officeDocument/2006/relationships/settings" Target="settings.xml"/><Relationship Id="rId12" Type="http://schemas.openxmlformats.org/officeDocument/2006/relationships/hyperlink" Target="https://www.ji-hlava.com/filmy/mohabat" TargetMode="External"/><Relationship Id="rId17" Type="http://schemas.openxmlformats.org/officeDocument/2006/relationships/hyperlink" Target="https://www.ji-hlava.com/filmy/pisne-uvnitr-nas" TargetMode="External"/><Relationship Id="rId25" Type="http://schemas.openxmlformats.org/officeDocument/2006/relationships/hyperlink" Target="https://www.ji-hlava.com/filmy/eroticke-kvety-ve-snu" TargetMode="External"/><Relationship Id="rId33" Type="http://schemas.openxmlformats.org/officeDocument/2006/relationships/hyperlink" Target="https://www.ji-hlava.com/filmy/muj-tata-z-ostrova-rusko" TargetMode="External"/><Relationship Id="rId38" Type="http://schemas.openxmlformats.org/officeDocument/2006/relationships/hyperlink" Target="https://www.ji-hlava.com/filmy/hasit-ohnem" TargetMode="External"/><Relationship Id="rId46" Type="http://schemas.openxmlformats.org/officeDocument/2006/relationships/hyperlink" Target="https://www.ji-hlava.com/" TargetMode="External"/><Relationship Id="rId59" Type="http://schemas.openxmlformats.org/officeDocument/2006/relationships/footer" Target="footer4.xml"/><Relationship Id="rId20" Type="http://schemas.openxmlformats.org/officeDocument/2006/relationships/hyperlink" Target="https://www.ji-hlava.com/filmy/protoze-mesic" TargetMode="External"/><Relationship Id="rId41" Type="http://schemas.openxmlformats.org/officeDocument/2006/relationships/hyperlink" Target="https://www.ji-hlava.com/filmy/na-vrcholcich-vsech-bukovych-hor"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ji-hlava.com/filmy/expozice-laskou" TargetMode="External"/><Relationship Id="rId23" Type="http://schemas.openxmlformats.org/officeDocument/2006/relationships/hyperlink" Target="https://www.ji-hlava.com/filmy/saudades-eternas" TargetMode="External"/><Relationship Id="rId28" Type="http://schemas.openxmlformats.org/officeDocument/2006/relationships/hyperlink" Target="https://www.ji-hlava.com/filmy/land-of-fire" TargetMode="External"/><Relationship Id="rId36" Type="http://schemas.openxmlformats.org/officeDocument/2006/relationships/hyperlink" Target="https://www.ji-hlava.com/filmy/771-dni" TargetMode="External"/><Relationship Id="rId49" Type="http://schemas.openxmlformats.org/officeDocument/2006/relationships/hyperlink" Target="https://www.instagram.com/jihlava_idff/?hl=cs" TargetMode="External"/><Relationship Id="rId57" Type="http://schemas.openxmlformats.org/officeDocument/2006/relationships/footer" Target="footer3.xml"/><Relationship Id="rId10" Type="http://schemas.openxmlformats.org/officeDocument/2006/relationships/hyperlink" Target="https://www.ji-hlava.com/filmy/zarit" TargetMode="External"/><Relationship Id="rId31" Type="http://schemas.openxmlformats.org/officeDocument/2006/relationships/hyperlink" Target="https://www.ji-hlava.com/filmy/hasit-ohnem" TargetMode="External"/><Relationship Id="rId44" Type="http://schemas.openxmlformats.org/officeDocument/2006/relationships/hyperlink" Target="https://www.ji-hlava.com/industry-awards" TargetMode="External"/><Relationship Id="rId52" Type="http://schemas.openxmlformats.org/officeDocument/2006/relationships/header" Target="header1.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i-hlava.com/filmy/vterina-houb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514A-46B5-614C-86F8-541794A6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4024</Words>
  <Characters>23748</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jihlava1</dc:creator>
  <cp:keywords/>
  <cp:lastModifiedBy>Ksenia Kuskova</cp:lastModifiedBy>
  <cp:revision>4</cp:revision>
  <cp:lastPrinted>2026-11-01T22:28:00Z</cp:lastPrinted>
  <dcterms:created xsi:type="dcterms:W3CDTF">2026-11-01T22:28:00Z</dcterms:created>
  <dcterms:modified xsi:type="dcterms:W3CDTF">2026-11-02T16:27:00Z</dcterms:modified>
</cp:coreProperties>
</file>